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604"/>
        <w:gridCol w:w="4110"/>
      </w:tblGrid>
      <w:tr w:rsidR="00EB284B" w:rsidRPr="00C209A6" w:rsidTr="00ED5DA3">
        <w:trPr>
          <w:cantSplit/>
          <w:trHeight w:val="1702"/>
        </w:trPr>
        <w:tc>
          <w:tcPr>
            <w:tcW w:w="3925" w:type="dxa"/>
            <w:shd w:val="clear" w:color="auto" w:fill="auto"/>
          </w:tcPr>
          <w:p w:rsidR="00EB284B" w:rsidRPr="00C209A6" w:rsidRDefault="00EB284B" w:rsidP="009D2795">
            <w:pPr>
              <w:pageBreakBefore/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shd w:val="clear" w:color="auto" w:fill="auto"/>
          </w:tcPr>
          <w:p w:rsidR="00EB284B" w:rsidRPr="00A074E5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4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auto"/>
          </w:tcPr>
          <w:p w:rsidR="00EB284B" w:rsidRPr="00C209A6" w:rsidRDefault="00EB284B" w:rsidP="0055230A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284B" w:rsidRPr="00C209A6" w:rsidTr="00CA708A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F4317" w:rsidRPr="00B37F7A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1F4317" w:rsidRPr="00A9361D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A9361D">
        <w:rPr>
          <w:rFonts w:ascii="Times New Roman" w:hAnsi="Times New Roman" w:cs="Times New Roman"/>
          <w:color w:val="auto"/>
        </w:rPr>
        <w:t xml:space="preserve">Утверждено </w:t>
      </w:r>
    </w:p>
    <w:p w:rsidR="001F4317" w:rsidRPr="00A9361D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A9361D">
        <w:rPr>
          <w:rFonts w:ascii="Times New Roman" w:hAnsi="Times New Roman" w:cs="Times New Roman"/>
          <w:color w:val="auto"/>
        </w:rPr>
        <w:t xml:space="preserve">распоряжением </w:t>
      </w:r>
    </w:p>
    <w:p w:rsidR="001F4317" w:rsidRPr="00A9361D" w:rsidRDefault="001F4317" w:rsidP="001F4317">
      <w:pPr>
        <w:pStyle w:val="western"/>
        <w:numPr>
          <w:ilvl w:val="0"/>
          <w:numId w:val="2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A9361D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1F4317" w:rsidRPr="00A9361D" w:rsidRDefault="001F4317" w:rsidP="001F4317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A9361D">
        <w:rPr>
          <w:rFonts w:ascii="Times New Roman" w:hAnsi="Times New Roman" w:cs="Times New Roman"/>
          <w:color w:val="auto"/>
        </w:rPr>
        <w:t xml:space="preserve">палаты </w:t>
      </w:r>
      <w:r w:rsidRPr="00A9361D">
        <w:rPr>
          <w:rFonts w:ascii="Times New Roman" w:hAnsi="Times New Roman" w:cs="Times New Roman"/>
        </w:rPr>
        <w:t xml:space="preserve">г. Владикавказ </w:t>
      </w:r>
    </w:p>
    <w:p w:rsidR="001F4317" w:rsidRPr="00A9361D" w:rsidRDefault="001F4317" w:rsidP="001F4317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A9361D">
        <w:rPr>
          <w:rFonts w:ascii="Times New Roman" w:hAnsi="Times New Roman" w:cs="Times New Roman"/>
        </w:rPr>
        <w:t>от</w:t>
      </w:r>
      <w:proofErr w:type="gramEnd"/>
      <w:r w:rsidRPr="00A9361D">
        <w:rPr>
          <w:rFonts w:ascii="Times New Roman" w:hAnsi="Times New Roman" w:cs="Times New Roman"/>
        </w:rPr>
        <w:t xml:space="preserve"> </w:t>
      </w:r>
      <w:r w:rsidR="00A9361D">
        <w:rPr>
          <w:rFonts w:ascii="Times New Roman" w:hAnsi="Times New Roman" w:cs="Times New Roman"/>
        </w:rPr>
        <w:t>08.10</w:t>
      </w:r>
      <w:r w:rsidRPr="00A9361D">
        <w:rPr>
          <w:rFonts w:ascii="Times New Roman" w:hAnsi="Times New Roman" w:cs="Times New Roman"/>
        </w:rPr>
        <w:t xml:space="preserve">.2020 № </w:t>
      </w:r>
      <w:r w:rsidR="00C27DB5">
        <w:rPr>
          <w:rFonts w:ascii="Times New Roman" w:hAnsi="Times New Roman" w:cs="Times New Roman"/>
        </w:rPr>
        <w:t>175</w:t>
      </w:r>
      <w:r w:rsidRPr="00A9361D">
        <w:rPr>
          <w:rFonts w:ascii="Times New Roman" w:hAnsi="Times New Roman" w:cs="Times New Roman"/>
        </w:rPr>
        <w:t>-р</w:t>
      </w:r>
    </w:p>
    <w:p w:rsidR="001F4317" w:rsidRPr="009D2795" w:rsidRDefault="001F4317" w:rsidP="008530E8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  <w:highlight w:val="yellow"/>
        </w:rPr>
      </w:pPr>
    </w:p>
    <w:p w:rsidR="001F4317" w:rsidRPr="008530E8" w:rsidRDefault="001F4317" w:rsidP="008530E8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17" w:rsidRPr="001F4317" w:rsidRDefault="001F4317" w:rsidP="001F4317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17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="00C27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27DB5">
        <w:rPr>
          <w:rFonts w:ascii="Times New Roman" w:hAnsi="Times New Roman" w:cs="Times New Roman"/>
          <w:b/>
          <w:bCs/>
          <w:sz w:val="28"/>
          <w:szCs w:val="28"/>
        </w:rPr>
        <w:t xml:space="preserve">67  </w:t>
      </w:r>
      <w:r w:rsidR="009D279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9D2795">
        <w:rPr>
          <w:rFonts w:ascii="Times New Roman" w:hAnsi="Times New Roman" w:cs="Times New Roman"/>
          <w:b/>
          <w:bCs/>
          <w:sz w:val="28"/>
          <w:szCs w:val="28"/>
        </w:rPr>
        <w:t xml:space="preserve"> 08.10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1F4317">
        <w:rPr>
          <w:rFonts w:ascii="Times New Roman" w:hAnsi="Times New Roman" w:cs="Times New Roman"/>
          <w:sz w:val="28"/>
          <w:szCs w:val="28"/>
        </w:rPr>
        <w:t> </w:t>
      </w:r>
      <w:r w:rsidRPr="001F431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D56C5" w:rsidRDefault="009D56C5" w:rsidP="001F4317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9D56C5" w:rsidRDefault="009D56C5" w:rsidP="001F4317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муниципальную собственность города Владикавказа»</w:t>
      </w:r>
    </w:p>
    <w:p w:rsidR="009D56C5" w:rsidRDefault="009D56C5" w:rsidP="001F431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1F431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D05478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361D">
        <w:rPr>
          <w:rFonts w:ascii="Times New Roman" w:eastAsia="Times New Roman" w:hAnsi="Times New Roman" w:cs="Times New Roman"/>
          <w:sz w:val="28"/>
          <w:szCs w:val="28"/>
        </w:rPr>
        <w:t>Владикавказ от 08.10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A9361D">
        <w:rPr>
          <w:rFonts w:ascii="Times New Roman" w:eastAsia="Times New Roman" w:hAnsi="Times New Roman" w:cs="Times New Roman"/>
          <w:sz w:val="28"/>
          <w:szCs w:val="28"/>
        </w:rPr>
        <w:t>173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«О принятии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0D63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r w:rsidR="00950AB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50AB6" w:rsidRPr="00CC240E">
        <w:rPr>
          <w:rFonts w:ascii="Times New Roman" w:hAnsi="Times New Roman" w:cs="Times New Roman"/>
          <w:sz w:val="28"/>
          <w:szCs w:val="28"/>
        </w:rPr>
        <w:t xml:space="preserve">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95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ED5D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44/52.</w:t>
      </w:r>
    </w:p>
    <w:p w:rsidR="009D56C5" w:rsidRPr="00D90D63" w:rsidRDefault="00D90D63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Срок</w:t>
      </w:r>
      <w:r w:rsidR="009D56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экспертно-аналитического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5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0D63">
        <w:rPr>
          <w:rFonts w:ascii="Times New Roman" w:eastAsia="Times New Roman" w:hAnsi="Times New Roman" w:cs="Times New Roman"/>
          <w:sz w:val="28"/>
          <w:szCs w:val="28"/>
        </w:rPr>
        <w:t>08.10.2020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D6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9D56C5" w:rsidRDefault="009D56C5" w:rsidP="00ED5DA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 w:rsidR="00DF0A6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проект)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Управлением муниципального имущества и земельных ресурсов 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08.10</w:t>
      </w:r>
      <w:r w:rsidR="00220642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5A1E53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принять из государственной собственности Р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>-Алания в муниципальную собственность города Владикавказ</w:t>
      </w:r>
      <w:r w:rsidR="00A723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следующее имущество:</w:t>
      </w:r>
    </w:p>
    <w:p w:rsidR="0056626E" w:rsidRPr="00CC240E" w:rsidRDefault="0056626E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40E">
        <w:rPr>
          <w:rFonts w:ascii="Times New Roman" w:eastAsia="Times New Roman" w:hAnsi="Times New Roman" w:cs="Times New Roman"/>
          <w:sz w:val="28"/>
          <w:szCs w:val="28"/>
        </w:rPr>
        <w:t>- земельный участок, с кадас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тровым номером 15:08:0030102:702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4791" w:rsidRPr="00CC240E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площадью 233</w:t>
      </w:r>
      <w:r w:rsidR="004327A1" w:rsidRPr="00CC240E">
        <w:rPr>
          <w:rFonts w:ascii="Times New Roman" w:hAnsi="Times New Roman" w:cs="Times New Roman"/>
          <w:sz w:val="28"/>
          <w:szCs w:val="28"/>
        </w:rPr>
        <w:t> 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514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40E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4225C2" w:rsidRPr="00CC240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C24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25C2" w:rsidRPr="00CC2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 РСО-Алания, г.</w:t>
      </w:r>
      <w:r w:rsidR="005A6F33" w:rsidRPr="00CC240E">
        <w:rPr>
          <w:rFonts w:ascii="Times New Roman" w:hAnsi="Times New Roman" w:cs="Times New Roman"/>
          <w:sz w:val="28"/>
          <w:szCs w:val="28"/>
        </w:rPr>
        <w:t> 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>Владикавказ,</w:t>
      </w:r>
      <w:r w:rsidR="00304791" w:rsidRPr="00CC2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Пригородный район, с.</w:t>
      </w:r>
      <w:r w:rsidR="004327A1" w:rsidRPr="00CC240E">
        <w:rPr>
          <w:rFonts w:ascii="Times New Roman" w:hAnsi="Times New Roman" w:cs="Times New Roman"/>
          <w:sz w:val="28"/>
          <w:szCs w:val="28"/>
        </w:rPr>
        <w:t> 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Гизель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4791" w:rsidRPr="00CC240E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 xml:space="preserve"> стоимостью 57 904 466,58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04791" w:rsidRPr="00CC24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6C5" w:rsidRPr="00CC240E" w:rsidRDefault="009D56C5" w:rsidP="00ED5DA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40E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9D56C5" w:rsidRPr="00CC240E" w:rsidRDefault="009D56C5" w:rsidP="00ED5DA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240E">
        <w:rPr>
          <w:rFonts w:ascii="Times New Roman" w:hAnsi="Times New Roman" w:cs="Times New Roman"/>
          <w:sz w:val="28"/>
          <w:szCs w:val="28"/>
        </w:rPr>
        <w:t xml:space="preserve">При проведении экспертизы, руководствуясь законодательными </w:t>
      </w:r>
      <w:r w:rsidR="00950AB6">
        <w:rPr>
          <w:rFonts w:ascii="Times New Roman" w:hAnsi="Times New Roman" w:cs="Times New Roman"/>
          <w:sz w:val="28"/>
          <w:szCs w:val="28"/>
        </w:rPr>
        <w:t>и нормативн</w:t>
      </w:r>
      <w:r w:rsidR="004258DA">
        <w:rPr>
          <w:rFonts w:ascii="Times New Roman" w:hAnsi="Times New Roman" w:cs="Times New Roman"/>
          <w:sz w:val="28"/>
          <w:szCs w:val="28"/>
        </w:rPr>
        <w:t>ыми</w:t>
      </w:r>
      <w:r w:rsidR="00950AB6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CC240E">
        <w:rPr>
          <w:rFonts w:ascii="Times New Roman" w:hAnsi="Times New Roman" w:cs="Times New Roman"/>
          <w:sz w:val="28"/>
          <w:szCs w:val="28"/>
        </w:rPr>
        <w:t>актами Российской Федерации, Республики Северная Осетия-Алания, муниципальными правовыми актами муниципального образования г. Владикавказ, Контрольно-счетная палата г.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240E"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9D56C5" w:rsidRPr="00CC240E" w:rsidRDefault="009D56C5" w:rsidP="00ED5DA3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240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Передача указанного государственного имущества в собственность муниципального образования города Владикавказа осуществляется в </w:t>
      </w:r>
      <w:r w:rsidRPr="00CC240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соответствии с </w:t>
      </w:r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FD32EF"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от 06.10.1999 №</w:t>
      </w:r>
      <w:r w:rsidR="00FD32EF" w:rsidRPr="00CC240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D32EF"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184-ФЗ </w:t>
      </w:r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8" w:history="1">
        <w:r w:rsidRPr="00CC240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 w:rsidRPr="00CC240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anchor="P51" w:history="1">
        <w:r w:rsidRPr="00CC240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м 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Дзауджикау</w:t>
      </w:r>
      <w:proofErr w:type="spellEnd"/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C240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 w:rsidRPr="00CC240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CA708A" w:rsidRPr="00CC240E">
        <w:rPr>
          <w:rFonts w:ascii="Times New Roman" w:hAnsi="Times New Roman" w:cs="Times New Roman"/>
          <w:sz w:val="28"/>
          <w:szCs w:val="28"/>
        </w:rPr>
        <w:t> </w:t>
      </w:r>
      <w:r w:rsidRPr="00CC240E"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 w:rsidRPr="00CC240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9D56C5" w:rsidRPr="00CC240E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40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 w:rsidRPr="00CC240E">
        <w:rPr>
          <w:rFonts w:ascii="Times New Roman" w:hAnsi="Times New Roman" w:cs="Times New Roman"/>
          <w:sz w:val="28"/>
          <w:szCs w:val="28"/>
        </w:rPr>
        <w:t> 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225452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40E">
        <w:rPr>
          <w:rFonts w:ascii="Times New Roman" w:eastAsia="Times New Roman" w:hAnsi="Times New Roman" w:cs="Times New Roman"/>
          <w:sz w:val="28"/>
          <w:szCs w:val="28"/>
        </w:rPr>
        <w:t>Представленн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 выписк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</w:t>
      </w:r>
      <w:r w:rsidR="00950AB6">
        <w:rPr>
          <w:rFonts w:ascii="Times New Roman" w:eastAsia="Times New Roman" w:hAnsi="Times New Roman" w:cs="Times New Roman"/>
          <w:sz w:val="28"/>
          <w:szCs w:val="28"/>
        </w:rPr>
        <w:t>основных характеристиках и зарегистрированных правах на объект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в отно</w:t>
      </w:r>
      <w:r w:rsidR="00950AB6">
        <w:rPr>
          <w:rFonts w:ascii="Times New Roman" w:eastAsia="Times New Roman" w:hAnsi="Times New Roman" w:cs="Times New Roman"/>
          <w:sz w:val="28"/>
          <w:szCs w:val="28"/>
        </w:rPr>
        <w:t xml:space="preserve">шении предлагаемого к передаче 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>имущества, подтвержда</w:t>
      </w:r>
      <w:r w:rsidR="0022545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 xml:space="preserve">т право собственности Республики Северная Осетия-Алания на </w:t>
      </w:r>
      <w:r w:rsidR="002254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0D63">
        <w:rPr>
          <w:rFonts w:ascii="Times New Roman" w:eastAsia="Times New Roman" w:hAnsi="Times New Roman" w:cs="Times New Roman"/>
          <w:sz w:val="28"/>
          <w:szCs w:val="28"/>
        </w:rPr>
        <w:t>ледующий</w:t>
      </w:r>
      <w:r w:rsidR="00A16EB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950AB6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2254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6EB4" w:rsidRDefault="00D90D63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0D63">
        <w:rPr>
          <w:rFonts w:ascii="Times New Roman" w:eastAsia="Times New Roman" w:hAnsi="Times New Roman" w:cs="Times New Roman"/>
          <w:sz w:val="28"/>
          <w:szCs w:val="28"/>
        </w:rPr>
        <w:t>- земельный участок, с кадастровым номером 15:08:0030102:702, общей площадью 233</w:t>
      </w:r>
      <w:r w:rsidR="004327A1" w:rsidRPr="00CC240E">
        <w:rPr>
          <w:rFonts w:ascii="Times New Roman" w:hAnsi="Times New Roman" w:cs="Times New Roman"/>
          <w:sz w:val="28"/>
          <w:szCs w:val="28"/>
        </w:rPr>
        <w:t> </w:t>
      </w:r>
      <w:r w:rsidRPr="00D90D63">
        <w:rPr>
          <w:rFonts w:ascii="Times New Roman" w:eastAsia="Times New Roman" w:hAnsi="Times New Roman" w:cs="Times New Roman"/>
          <w:sz w:val="28"/>
          <w:szCs w:val="28"/>
        </w:rPr>
        <w:t xml:space="preserve">514 </w:t>
      </w:r>
      <w:proofErr w:type="spellStart"/>
      <w:r w:rsidRPr="00D90D6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90D63">
        <w:rPr>
          <w:rFonts w:ascii="Times New Roman" w:eastAsia="Times New Roman" w:hAnsi="Times New Roman" w:cs="Times New Roman"/>
          <w:sz w:val="28"/>
          <w:szCs w:val="28"/>
        </w:rPr>
        <w:t>, располож</w:t>
      </w:r>
      <w:r w:rsidR="008201A7">
        <w:rPr>
          <w:rFonts w:ascii="Times New Roman" w:eastAsia="Times New Roman" w:hAnsi="Times New Roman" w:cs="Times New Roman"/>
          <w:sz w:val="28"/>
          <w:szCs w:val="28"/>
        </w:rPr>
        <w:t>енный по адресу: РСО-Алания, г.</w:t>
      </w:r>
      <w:r w:rsidR="008201A7" w:rsidRPr="005D2A56">
        <w:rPr>
          <w:rFonts w:ascii="Times New Roman" w:hAnsi="Times New Roman" w:cs="Times New Roman"/>
          <w:sz w:val="28"/>
          <w:szCs w:val="28"/>
        </w:rPr>
        <w:t> </w:t>
      </w:r>
      <w:r w:rsidRPr="00D90D63">
        <w:rPr>
          <w:rFonts w:ascii="Times New Roman" w:eastAsia="Times New Roman" w:hAnsi="Times New Roman" w:cs="Times New Roman"/>
          <w:sz w:val="28"/>
          <w:szCs w:val="28"/>
        </w:rPr>
        <w:t>Владикавказ, Пригородный район, с.</w:t>
      </w:r>
      <w:r w:rsidR="004327A1" w:rsidRPr="00CC240E">
        <w:rPr>
          <w:rFonts w:ascii="Times New Roman" w:hAnsi="Times New Roman" w:cs="Times New Roman"/>
          <w:sz w:val="28"/>
          <w:szCs w:val="28"/>
        </w:rPr>
        <w:t> </w:t>
      </w:r>
      <w:r w:rsidRPr="00D90D63">
        <w:rPr>
          <w:rFonts w:ascii="Times New Roman" w:eastAsia="Times New Roman" w:hAnsi="Times New Roman" w:cs="Times New Roman"/>
          <w:sz w:val="28"/>
          <w:szCs w:val="28"/>
        </w:rPr>
        <w:t xml:space="preserve">Гизель, кадастровой </w:t>
      </w:r>
      <w:r w:rsidR="00A16EB4">
        <w:rPr>
          <w:rFonts w:ascii="Times New Roman" w:eastAsia="Times New Roman" w:hAnsi="Times New Roman" w:cs="Times New Roman"/>
          <w:sz w:val="28"/>
          <w:szCs w:val="28"/>
        </w:rPr>
        <w:t>стоимостью 57</w:t>
      </w:r>
      <w:r w:rsidR="008201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6EB4">
        <w:rPr>
          <w:rFonts w:ascii="Times New Roman" w:eastAsia="Times New Roman" w:hAnsi="Times New Roman" w:cs="Times New Roman"/>
          <w:sz w:val="28"/>
          <w:szCs w:val="28"/>
        </w:rPr>
        <w:t>904</w:t>
      </w:r>
      <w:r w:rsidR="008201A7" w:rsidRPr="005D2A56">
        <w:rPr>
          <w:rFonts w:ascii="Times New Roman" w:hAnsi="Times New Roman" w:cs="Times New Roman"/>
          <w:sz w:val="28"/>
          <w:szCs w:val="28"/>
        </w:rPr>
        <w:t> </w:t>
      </w:r>
      <w:r w:rsidR="00A16EB4">
        <w:rPr>
          <w:rFonts w:ascii="Times New Roman" w:eastAsia="Times New Roman" w:hAnsi="Times New Roman" w:cs="Times New Roman"/>
          <w:sz w:val="28"/>
          <w:szCs w:val="28"/>
        </w:rPr>
        <w:t>466,58 рублей.</w:t>
      </w:r>
    </w:p>
    <w:p w:rsidR="009D56C5" w:rsidRPr="00CC240E" w:rsidRDefault="009D56C5" w:rsidP="00ED5DA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240E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Pr="00CC240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C240E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D074B" w:rsidRPr="00CC240E">
        <w:rPr>
          <w:rFonts w:ascii="Times New Roman" w:hAnsi="Times New Roman" w:cs="Times New Roman"/>
          <w:sz w:val="28"/>
          <w:szCs w:val="28"/>
        </w:rPr>
        <w:t xml:space="preserve"> в</w:t>
      </w:r>
      <w:r w:rsidRPr="00CC240E"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="00AD074B" w:rsidRPr="00CC240E">
        <w:rPr>
          <w:rFonts w:ascii="Times New Roman" w:hAnsi="Times New Roman" w:cs="Times New Roman"/>
          <w:sz w:val="28"/>
          <w:szCs w:val="28"/>
        </w:rPr>
        <w:t>м</w:t>
      </w:r>
      <w:r w:rsidRPr="00CC24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074B" w:rsidRPr="00CC240E">
        <w:rPr>
          <w:rFonts w:ascii="Times New Roman" w:hAnsi="Times New Roman" w:cs="Times New Roman"/>
          <w:sz w:val="28"/>
          <w:szCs w:val="28"/>
        </w:rPr>
        <w:t>е</w:t>
      </w:r>
      <w:r w:rsidRPr="00CC240E">
        <w:rPr>
          <w:rFonts w:ascii="Times New Roman" w:hAnsi="Times New Roman" w:cs="Times New Roman"/>
          <w:sz w:val="28"/>
          <w:szCs w:val="28"/>
        </w:rPr>
        <w:t xml:space="preserve"> не </w:t>
      </w:r>
      <w:r w:rsidR="00AD074B" w:rsidRPr="00CC240E">
        <w:rPr>
          <w:rFonts w:ascii="Times New Roman" w:hAnsi="Times New Roman" w:cs="Times New Roman"/>
          <w:sz w:val="28"/>
          <w:szCs w:val="28"/>
        </w:rPr>
        <w:t>выявлено.</w:t>
      </w:r>
    </w:p>
    <w:p w:rsidR="00CC0DD9" w:rsidRDefault="00CC0DD9" w:rsidP="00950AB6">
      <w:pPr>
        <w:suppressAutoHyphens/>
        <w:autoSpaceDE w:val="0"/>
        <w:autoSpaceDN w:val="0"/>
        <w:adjustRightInd w:val="0"/>
        <w:spacing w:after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40E"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FC6A1F" w:rsidRPr="00CC240E">
        <w:rPr>
          <w:rFonts w:ascii="Times New Roman" w:hAnsi="Times New Roman" w:cs="Times New Roman"/>
          <w:sz w:val="28"/>
          <w:szCs w:val="28"/>
        </w:rPr>
        <w:t> </w:t>
      </w:r>
      <w:r w:rsidRPr="00CC240E">
        <w:rPr>
          <w:rFonts w:ascii="Times New Roman" w:hAnsi="Times New Roman" w:cs="Times New Roman"/>
          <w:sz w:val="28"/>
          <w:szCs w:val="28"/>
        </w:rPr>
        <w:t xml:space="preserve">Владикавказ считает, что подготовленный </w:t>
      </w:r>
      <w:r w:rsidR="00950AB6" w:rsidRPr="00950AB6">
        <w:rPr>
          <w:rFonts w:ascii="Times New Roman" w:hAnsi="Times New Roman" w:cs="Times New Roman"/>
          <w:sz w:val="28"/>
          <w:szCs w:val="28"/>
        </w:rPr>
        <w:t>Управлением муниципального имущес</w:t>
      </w:r>
      <w:r w:rsidR="003F1122">
        <w:rPr>
          <w:rFonts w:ascii="Times New Roman" w:hAnsi="Times New Roman" w:cs="Times New Roman"/>
          <w:sz w:val="28"/>
          <w:szCs w:val="28"/>
        </w:rPr>
        <w:t>тва и земельных ресурсов АМС г.</w:t>
      </w:r>
      <w:bookmarkStart w:id="0" w:name="_GoBack"/>
      <w:bookmarkEnd w:id="0"/>
      <w:r w:rsidR="003F1122" w:rsidRPr="005D2A56">
        <w:rPr>
          <w:rFonts w:ascii="Times New Roman" w:hAnsi="Times New Roman" w:cs="Times New Roman"/>
          <w:sz w:val="28"/>
          <w:szCs w:val="28"/>
        </w:rPr>
        <w:t> </w:t>
      </w:r>
      <w:r w:rsidR="00950AB6" w:rsidRPr="00950AB6">
        <w:rPr>
          <w:rFonts w:ascii="Times New Roman" w:hAnsi="Times New Roman" w:cs="Times New Roman"/>
          <w:sz w:val="28"/>
          <w:szCs w:val="28"/>
        </w:rPr>
        <w:t>Владикавказа</w:t>
      </w:r>
      <w:r w:rsidR="00950AB6">
        <w:rPr>
          <w:rFonts w:ascii="Times New Roman" w:hAnsi="Times New Roman" w:cs="Times New Roman"/>
          <w:sz w:val="28"/>
          <w:szCs w:val="28"/>
        </w:rPr>
        <w:t>,</w:t>
      </w:r>
      <w:r w:rsidR="00950AB6" w:rsidRPr="00950AB6">
        <w:rPr>
          <w:rFonts w:ascii="Times New Roman" w:hAnsi="Times New Roman" w:cs="Times New Roman"/>
          <w:sz w:val="28"/>
          <w:szCs w:val="28"/>
        </w:rPr>
        <w:t xml:space="preserve"> </w:t>
      </w:r>
      <w:r w:rsidRPr="00CC240E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FC6A1F" w:rsidRPr="00CC240E">
        <w:rPr>
          <w:rFonts w:ascii="Times New Roman" w:hAnsi="Times New Roman" w:cs="Times New Roman"/>
          <w:sz w:val="28"/>
          <w:szCs w:val="28"/>
        </w:rPr>
        <w:t> </w:t>
      </w:r>
      <w:r w:rsidRPr="00CC240E"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 w:rsidRPr="00CC240E">
        <w:rPr>
          <w:rFonts w:ascii="Times New Roman" w:eastAsia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 w:rsidRPr="00CC240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50AB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C240E">
        <w:rPr>
          <w:rFonts w:ascii="Times New Roman" w:hAnsi="Times New Roman" w:cs="Times New Roman"/>
          <w:sz w:val="28"/>
          <w:szCs w:val="28"/>
        </w:rPr>
        <w:t xml:space="preserve"> </w:t>
      </w:r>
      <w:r w:rsidR="00B217CC" w:rsidRPr="00CC240E">
        <w:rPr>
          <w:rFonts w:ascii="Times New Roman" w:hAnsi="Times New Roman" w:cs="Times New Roman"/>
          <w:sz w:val="28"/>
          <w:szCs w:val="28"/>
        </w:rPr>
        <w:t>может</w:t>
      </w:r>
      <w:r w:rsidR="00B217CC">
        <w:rPr>
          <w:rFonts w:ascii="Times New Roman" w:hAnsi="Times New Roman" w:cs="Times New Roman"/>
          <w:sz w:val="28"/>
          <w:szCs w:val="28"/>
        </w:rPr>
        <w:t xml:space="preserve"> быть принят.</w:t>
      </w:r>
    </w:p>
    <w:p w:rsidR="00CC0DD9" w:rsidRPr="00A649FE" w:rsidRDefault="00CC0DD9" w:rsidP="00950AB6">
      <w:pPr>
        <w:tabs>
          <w:tab w:val="right" w:pos="9638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0DD9" w:rsidRPr="00A649FE" w:rsidRDefault="00CC0DD9" w:rsidP="001F4317">
      <w:pPr>
        <w:tabs>
          <w:tab w:val="right" w:pos="9638"/>
        </w:tabs>
        <w:spacing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24B3" w:rsidRPr="00CA708A" w:rsidRDefault="009D56C5" w:rsidP="001F43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</w:t>
      </w:r>
      <w:r w:rsidR="00E31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966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A2B7B">
        <w:rPr>
          <w:rFonts w:ascii="Times New Roman" w:hAnsi="Times New Roman" w:cs="Times New Roman"/>
          <w:sz w:val="28"/>
          <w:szCs w:val="28"/>
        </w:rPr>
        <w:t>Т.Березов</w:t>
      </w:r>
      <w:proofErr w:type="spellEnd"/>
    </w:p>
    <w:sectPr w:rsidR="008424B3" w:rsidRPr="00CA708A" w:rsidSect="00ED5DA3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CD" w:rsidRDefault="001235CD" w:rsidP="00666666">
      <w:pPr>
        <w:spacing w:after="0"/>
      </w:pPr>
      <w:r>
        <w:separator/>
      </w:r>
    </w:p>
  </w:endnote>
  <w:endnote w:type="continuationSeparator" w:id="0">
    <w:p w:rsidR="001235CD" w:rsidRDefault="001235CD" w:rsidP="0066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CD" w:rsidRDefault="001235CD" w:rsidP="00666666">
      <w:pPr>
        <w:spacing w:after="0"/>
      </w:pPr>
      <w:r>
        <w:separator/>
      </w:r>
    </w:p>
  </w:footnote>
  <w:footnote w:type="continuationSeparator" w:id="0">
    <w:p w:rsidR="001235CD" w:rsidRDefault="001235CD" w:rsidP="00666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95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666" w:rsidRPr="00666666" w:rsidRDefault="006666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1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666" w:rsidRDefault="00666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B"/>
    <w:rsid w:val="00002D98"/>
    <w:rsid w:val="00031E86"/>
    <w:rsid w:val="000408B4"/>
    <w:rsid w:val="00063696"/>
    <w:rsid w:val="000638DD"/>
    <w:rsid w:val="00072492"/>
    <w:rsid w:val="00091B0F"/>
    <w:rsid w:val="000966FB"/>
    <w:rsid w:val="000C51DA"/>
    <w:rsid w:val="00121B87"/>
    <w:rsid w:val="001235CD"/>
    <w:rsid w:val="00134721"/>
    <w:rsid w:val="00135684"/>
    <w:rsid w:val="001A2B7B"/>
    <w:rsid w:val="001F4317"/>
    <w:rsid w:val="00220642"/>
    <w:rsid w:val="00225452"/>
    <w:rsid w:val="00231418"/>
    <w:rsid w:val="00250253"/>
    <w:rsid w:val="00273188"/>
    <w:rsid w:val="00294545"/>
    <w:rsid w:val="002A2E2A"/>
    <w:rsid w:val="002C2F5F"/>
    <w:rsid w:val="002E4A0B"/>
    <w:rsid w:val="002E7EE3"/>
    <w:rsid w:val="00300A08"/>
    <w:rsid w:val="00304791"/>
    <w:rsid w:val="00314019"/>
    <w:rsid w:val="00365177"/>
    <w:rsid w:val="00377ADB"/>
    <w:rsid w:val="003E44C1"/>
    <w:rsid w:val="003F1122"/>
    <w:rsid w:val="004225C2"/>
    <w:rsid w:val="004258DA"/>
    <w:rsid w:val="00430401"/>
    <w:rsid w:val="004327A1"/>
    <w:rsid w:val="004702C7"/>
    <w:rsid w:val="0049748B"/>
    <w:rsid w:val="00497ACE"/>
    <w:rsid w:val="004D121C"/>
    <w:rsid w:val="00543EB1"/>
    <w:rsid w:val="0056626E"/>
    <w:rsid w:val="005A1E53"/>
    <w:rsid w:val="005A6F33"/>
    <w:rsid w:val="005C276A"/>
    <w:rsid w:val="005C73DD"/>
    <w:rsid w:val="005E5674"/>
    <w:rsid w:val="00600CCC"/>
    <w:rsid w:val="00611443"/>
    <w:rsid w:val="0066079E"/>
    <w:rsid w:val="00666666"/>
    <w:rsid w:val="006860B3"/>
    <w:rsid w:val="0069663F"/>
    <w:rsid w:val="006E50D3"/>
    <w:rsid w:val="00736EF3"/>
    <w:rsid w:val="00751D01"/>
    <w:rsid w:val="00781C53"/>
    <w:rsid w:val="007839AD"/>
    <w:rsid w:val="007861F5"/>
    <w:rsid w:val="007E1E9E"/>
    <w:rsid w:val="007E4DDD"/>
    <w:rsid w:val="008201A7"/>
    <w:rsid w:val="00825098"/>
    <w:rsid w:val="008424B3"/>
    <w:rsid w:val="00844451"/>
    <w:rsid w:val="008530E8"/>
    <w:rsid w:val="00853693"/>
    <w:rsid w:val="00863F5B"/>
    <w:rsid w:val="00885AE7"/>
    <w:rsid w:val="008867C8"/>
    <w:rsid w:val="008B01AC"/>
    <w:rsid w:val="008D75F8"/>
    <w:rsid w:val="008D7EFA"/>
    <w:rsid w:val="00940F01"/>
    <w:rsid w:val="00950AB6"/>
    <w:rsid w:val="00953138"/>
    <w:rsid w:val="00987360"/>
    <w:rsid w:val="009901E4"/>
    <w:rsid w:val="0099436B"/>
    <w:rsid w:val="009B6637"/>
    <w:rsid w:val="009D2795"/>
    <w:rsid w:val="009D56C5"/>
    <w:rsid w:val="009F05A8"/>
    <w:rsid w:val="00A1405F"/>
    <w:rsid w:val="00A16EB4"/>
    <w:rsid w:val="00A31B43"/>
    <w:rsid w:val="00A54B58"/>
    <w:rsid w:val="00A649FE"/>
    <w:rsid w:val="00A65B4A"/>
    <w:rsid w:val="00A72364"/>
    <w:rsid w:val="00A9361D"/>
    <w:rsid w:val="00AB5B96"/>
    <w:rsid w:val="00AD074B"/>
    <w:rsid w:val="00B1298E"/>
    <w:rsid w:val="00B217CC"/>
    <w:rsid w:val="00B34C31"/>
    <w:rsid w:val="00BF47B0"/>
    <w:rsid w:val="00C04B94"/>
    <w:rsid w:val="00C27DB5"/>
    <w:rsid w:val="00C5187B"/>
    <w:rsid w:val="00C77574"/>
    <w:rsid w:val="00CA708A"/>
    <w:rsid w:val="00CC0DD9"/>
    <w:rsid w:val="00CC240E"/>
    <w:rsid w:val="00CE7571"/>
    <w:rsid w:val="00CF1322"/>
    <w:rsid w:val="00D028B0"/>
    <w:rsid w:val="00D05478"/>
    <w:rsid w:val="00D31AFD"/>
    <w:rsid w:val="00D84EF7"/>
    <w:rsid w:val="00D90D63"/>
    <w:rsid w:val="00DC2E4D"/>
    <w:rsid w:val="00DD02E6"/>
    <w:rsid w:val="00DE1849"/>
    <w:rsid w:val="00DF0A63"/>
    <w:rsid w:val="00E237A0"/>
    <w:rsid w:val="00E3162C"/>
    <w:rsid w:val="00E671E7"/>
    <w:rsid w:val="00EB284B"/>
    <w:rsid w:val="00ED5DA3"/>
    <w:rsid w:val="00F117E7"/>
    <w:rsid w:val="00F616A4"/>
    <w:rsid w:val="00F83280"/>
    <w:rsid w:val="00FC6A1F"/>
    <w:rsid w:val="00FD32EF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AF65A-3BB5-40C8-8C5F-D4083E1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5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6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F4317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6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9D56C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9D56C5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D56C5"/>
    <w:rPr>
      <w:color w:val="0000FF"/>
      <w:u w:val="single"/>
    </w:rPr>
  </w:style>
  <w:style w:type="paragraph" w:customStyle="1" w:styleId="western">
    <w:name w:val="western"/>
    <w:basedOn w:val="a"/>
    <w:rsid w:val="00EB284B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6">
    <w:name w:val="header"/>
    <w:basedOn w:val="a"/>
    <w:link w:val="a7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666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666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76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F431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EA7759FB9075EE7185EB78DA9655ED958411D27EF60BE1CA9EAB38D85AB3BE69BF7E824E5152DA4VDJ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91;&#1076;&#1080;&#1090;&#1086;&#1088;16_2\Desktop\67.&#1047;&#1072;&#1082;&#1083;.&#8470;66%20&#1085;&#1072;%20&#1087;&#1088;.&#1056;&#1057;&#1055;%20&#1054;%20&#1087;&#1088;&#1080;&#1085;&#1103;&#1090;&#1080;&#1080;%20&#1075;&#1086;&#1089;.&#1080;&#1084;&#1091;&#1097;.%20&#1074;%20&#1084;&#1091;&#1085;&#1080;&#1094;.&#1089;&#1086;&#1073;&#1089;&#1090;&#1074;.%20&#1044;&#1057;%20&#8470;52%20(&#1048;&#1082;&#1072;&#1077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115</cp:revision>
  <cp:lastPrinted>2020-09-14T13:12:00Z</cp:lastPrinted>
  <dcterms:created xsi:type="dcterms:W3CDTF">2020-03-19T10:21:00Z</dcterms:created>
  <dcterms:modified xsi:type="dcterms:W3CDTF">2020-10-08T13:38:00Z</dcterms:modified>
</cp:coreProperties>
</file>