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3861"/>
      </w:tblGrid>
      <w:tr w:rsidR="00E63467" w:rsidRPr="00C009CD" w:rsidTr="00376EE9">
        <w:trPr>
          <w:cantSplit/>
          <w:trHeight w:val="1559"/>
        </w:trPr>
        <w:tc>
          <w:tcPr>
            <w:tcW w:w="4077" w:type="dxa"/>
            <w:shd w:val="clear" w:color="auto" w:fill="auto"/>
          </w:tcPr>
          <w:p w:rsidR="00E63467" w:rsidRPr="00C009CD" w:rsidRDefault="00E63467" w:rsidP="004E63C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E63467" w:rsidRPr="00C009CD" w:rsidRDefault="00E63467" w:rsidP="00366FB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63467" w:rsidRPr="00C009CD" w:rsidRDefault="00E63467" w:rsidP="00366FB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9CD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9525</wp:posOffset>
                  </wp:positionV>
                  <wp:extent cx="936625" cy="1043940"/>
                  <wp:effectExtent l="0" t="0" r="0" b="381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1" w:type="dxa"/>
            <w:shd w:val="clear" w:color="auto" w:fill="auto"/>
          </w:tcPr>
          <w:p w:rsidR="00E63467" w:rsidRPr="005B7CB5" w:rsidRDefault="00E63467" w:rsidP="00366FBA">
            <w:pPr>
              <w:snapToGrid w:val="0"/>
              <w:spacing w:after="0" w:line="240" w:lineRule="auto"/>
              <w:ind w:right="31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63467" w:rsidRPr="00C209A6" w:rsidTr="00376EE9">
        <w:trPr>
          <w:cantSplit/>
        </w:trPr>
        <w:tc>
          <w:tcPr>
            <w:tcW w:w="9639" w:type="dxa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E63467" w:rsidRPr="00C209A6" w:rsidRDefault="00E63467" w:rsidP="00366FB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Северная Осетия-Алания</w:t>
            </w:r>
          </w:p>
          <w:p w:rsidR="00E63467" w:rsidRPr="00C209A6" w:rsidRDefault="00E63467" w:rsidP="00366FB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63467" w:rsidRPr="00C209A6" w:rsidRDefault="00E63467" w:rsidP="00366FB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КОНТРОЛЬНО-СЧЕТНАЯ ПАЛАТА</w:t>
            </w:r>
          </w:p>
          <w:p w:rsidR="00E63467" w:rsidRPr="00C209A6" w:rsidRDefault="00E63467" w:rsidP="00366FB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20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ГОРОД ВЛАДИКАВКАЗ (ДЗАУДЖИКАУ)</w:t>
            </w:r>
          </w:p>
          <w:p w:rsidR="00E63467" w:rsidRPr="00C209A6" w:rsidRDefault="00E63467" w:rsidP="00366FB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E63467" w:rsidRPr="00B37F7A" w:rsidRDefault="00E63467" w:rsidP="00E63467">
      <w:pPr>
        <w:pStyle w:val="western"/>
        <w:numPr>
          <w:ilvl w:val="0"/>
          <w:numId w:val="5"/>
        </w:numPr>
        <w:spacing w:before="0" w:after="0"/>
        <w:ind w:left="0" w:firstLine="0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E63467" w:rsidRPr="00751583" w:rsidRDefault="00E63467" w:rsidP="00E63467">
      <w:pPr>
        <w:pStyle w:val="western"/>
        <w:numPr>
          <w:ilvl w:val="0"/>
          <w:numId w:val="5"/>
        </w:numPr>
        <w:spacing w:before="0" w:after="0"/>
        <w:ind w:left="0" w:firstLine="0"/>
        <w:contextualSpacing/>
        <w:jc w:val="right"/>
        <w:rPr>
          <w:rFonts w:ascii="Times New Roman" w:hAnsi="Times New Roman" w:cs="Times New Roman"/>
          <w:color w:val="auto"/>
        </w:rPr>
      </w:pPr>
      <w:r w:rsidRPr="00751583">
        <w:rPr>
          <w:rFonts w:ascii="Times New Roman" w:hAnsi="Times New Roman" w:cs="Times New Roman"/>
          <w:color w:val="auto"/>
        </w:rPr>
        <w:t xml:space="preserve">Утверждено </w:t>
      </w:r>
    </w:p>
    <w:p w:rsidR="00E63467" w:rsidRPr="00751583" w:rsidRDefault="00E63467" w:rsidP="00E63467">
      <w:pPr>
        <w:pStyle w:val="western"/>
        <w:numPr>
          <w:ilvl w:val="0"/>
          <w:numId w:val="5"/>
        </w:numPr>
        <w:spacing w:before="0" w:after="0"/>
        <w:ind w:left="0" w:firstLine="0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751583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751583">
        <w:rPr>
          <w:rFonts w:ascii="Times New Roman" w:hAnsi="Times New Roman" w:cs="Times New Roman"/>
          <w:color w:val="auto"/>
        </w:rPr>
        <w:t xml:space="preserve"> </w:t>
      </w:r>
    </w:p>
    <w:p w:rsidR="00E63467" w:rsidRPr="00751583" w:rsidRDefault="00E63467" w:rsidP="00E63467">
      <w:pPr>
        <w:pStyle w:val="western"/>
        <w:numPr>
          <w:ilvl w:val="0"/>
          <w:numId w:val="5"/>
        </w:numPr>
        <w:spacing w:before="0" w:after="0"/>
        <w:ind w:left="0" w:firstLine="0"/>
        <w:contextualSpacing/>
        <w:jc w:val="right"/>
        <w:rPr>
          <w:rFonts w:ascii="Times New Roman" w:hAnsi="Times New Roman" w:cs="Times New Roman"/>
          <w:color w:val="auto"/>
        </w:rPr>
      </w:pPr>
      <w:r w:rsidRPr="00751583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E63467" w:rsidRPr="00751583" w:rsidRDefault="00E63467" w:rsidP="00E63467">
      <w:pPr>
        <w:pStyle w:val="western"/>
        <w:numPr>
          <w:ilvl w:val="0"/>
          <w:numId w:val="5"/>
        </w:numPr>
        <w:tabs>
          <w:tab w:val="left" w:pos="2410"/>
          <w:tab w:val="left" w:pos="3969"/>
        </w:tabs>
        <w:suppressAutoHyphens/>
        <w:spacing w:before="0" w:after="0"/>
        <w:ind w:left="0" w:firstLine="0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751583">
        <w:rPr>
          <w:rFonts w:ascii="Times New Roman" w:hAnsi="Times New Roman" w:cs="Times New Roman"/>
          <w:color w:val="auto"/>
        </w:rPr>
        <w:t>палаты</w:t>
      </w:r>
      <w:proofErr w:type="gramEnd"/>
      <w:r w:rsidRPr="00751583">
        <w:rPr>
          <w:rFonts w:ascii="Times New Roman" w:hAnsi="Times New Roman" w:cs="Times New Roman"/>
          <w:color w:val="auto"/>
        </w:rPr>
        <w:t xml:space="preserve"> </w:t>
      </w:r>
      <w:r w:rsidRPr="00751583">
        <w:rPr>
          <w:rFonts w:ascii="Times New Roman" w:hAnsi="Times New Roman" w:cs="Times New Roman"/>
        </w:rPr>
        <w:t xml:space="preserve">г. Владикавказ </w:t>
      </w:r>
    </w:p>
    <w:p w:rsidR="00E63467" w:rsidRPr="00751583" w:rsidRDefault="00E63467" w:rsidP="00E63467">
      <w:pPr>
        <w:pStyle w:val="western"/>
        <w:numPr>
          <w:ilvl w:val="0"/>
          <w:numId w:val="5"/>
        </w:numPr>
        <w:tabs>
          <w:tab w:val="left" w:pos="2410"/>
          <w:tab w:val="left" w:pos="3969"/>
        </w:tabs>
        <w:suppressAutoHyphens/>
        <w:spacing w:before="0" w:after="0"/>
        <w:ind w:left="0" w:firstLine="0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751583">
        <w:rPr>
          <w:rFonts w:ascii="Times New Roman" w:hAnsi="Times New Roman" w:cs="Times New Roman"/>
        </w:rPr>
        <w:t>от</w:t>
      </w:r>
      <w:proofErr w:type="gramEnd"/>
      <w:r w:rsidRPr="00751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03.09</w:t>
      </w:r>
      <w:r w:rsidRPr="00751583">
        <w:rPr>
          <w:rFonts w:ascii="Times New Roman" w:hAnsi="Times New Roman" w:cs="Times New Roman"/>
        </w:rPr>
        <w:t xml:space="preserve">.2020 № </w:t>
      </w:r>
      <w:r>
        <w:rPr>
          <w:rFonts w:ascii="Times New Roman" w:hAnsi="Times New Roman" w:cs="Times New Roman"/>
        </w:rPr>
        <w:t>137</w:t>
      </w:r>
      <w:r w:rsidRPr="00751583">
        <w:rPr>
          <w:rFonts w:ascii="Times New Roman" w:hAnsi="Times New Roman" w:cs="Times New Roman"/>
        </w:rPr>
        <w:t>-р</w:t>
      </w:r>
    </w:p>
    <w:p w:rsidR="00E63467" w:rsidRPr="004A7930" w:rsidRDefault="00E63467" w:rsidP="00E63467">
      <w:pPr>
        <w:pStyle w:val="ad"/>
        <w:numPr>
          <w:ilvl w:val="0"/>
          <w:numId w:val="5"/>
        </w:numPr>
        <w:tabs>
          <w:tab w:val="left" w:pos="2410"/>
          <w:tab w:val="left" w:pos="3969"/>
        </w:tabs>
        <w:spacing w:after="0" w:line="240" w:lineRule="auto"/>
        <w:ind w:left="0"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E63467" w:rsidRPr="004A7930" w:rsidRDefault="00E63467" w:rsidP="00E63467">
      <w:pPr>
        <w:pStyle w:val="ad"/>
        <w:numPr>
          <w:ilvl w:val="0"/>
          <w:numId w:val="5"/>
        </w:numPr>
        <w:tabs>
          <w:tab w:val="left" w:pos="2410"/>
          <w:tab w:val="left" w:pos="3969"/>
        </w:tabs>
        <w:spacing w:after="0" w:line="240" w:lineRule="auto"/>
        <w:ind w:left="0"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E63467" w:rsidRPr="00CD5347" w:rsidRDefault="00E63467" w:rsidP="00E63467">
      <w:pPr>
        <w:pStyle w:val="ad"/>
        <w:numPr>
          <w:ilvl w:val="0"/>
          <w:numId w:val="5"/>
        </w:numPr>
        <w:tabs>
          <w:tab w:val="left" w:pos="2410"/>
          <w:tab w:val="left" w:pos="3969"/>
        </w:tabs>
        <w:spacing w:after="0" w:line="240" w:lineRule="auto"/>
        <w:ind w:left="0"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</w:t>
      </w:r>
      <w:r w:rsidRPr="00C009C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CD534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5347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03.09.2020</w:t>
      </w:r>
      <w:r w:rsidRPr="005F363E">
        <w:rPr>
          <w:rFonts w:ascii="Times New Roman" w:hAnsi="Times New Roman"/>
          <w:sz w:val="28"/>
          <w:szCs w:val="28"/>
        </w:rPr>
        <w:t> </w:t>
      </w:r>
      <w:r w:rsidRPr="00CD5347">
        <w:rPr>
          <w:rFonts w:ascii="Times New Roman" w:hAnsi="Times New Roman"/>
          <w:b/>
          <w:bCs/>
          <w:sz w:val="28"/>
          <w:szCs w:val="28"/>
        </w:rPr>
        <w:t>г.</w:t>
      </w:r>
    </w:p>
    <w:p w:rsidR="00DA082C" w:rsidRDefault="00DA082C" w:rsidP="00DA082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B224D9">
        <w:rPr>
          <w:rFonts w:ascii="Times New Roman" w:hAnsi="Times New Roman" w:cs="Times New Roman"/>
          <w:b/>
          <w:sz w:val="28"/>
          <w:szCs w:val="28"/>
          <w:lang w:eastAsia="en-US"/>
        </w:rPr>
        <w:t>по</w:t>
      </w:r>
      <w:proofErr w:type="gramEnd"/>
      <w:r w:rsidRPr="00B224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экспертизе проекта постановления АМС г.</w:t>
      </w:r>
      <w:r w:rsidRPr="00601E20">
        <w:rPr>
          <w:rFonts w:ascii="Times New Roman" w:hAnsi="Times New Roman" w:cs="Times New Roman"/>
          <w:sz w:val="28"/>
          <w:szCs w:val="28"/>
        </w:rPr>
        <w:t> </w:t>
      </w:r>
      <w:r w:rsidRPr="00B224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Владикавказа </w:t>
      </w:r>
    </w:p>
    <w:p w:rsidR="00DA082C" w:rsidRPr="003D334B" w:rsidRDefault="00DA082C" w:rsidP="00DA082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D334B">
        <w:rPr>
          <w:rFonts w:ascii="Times New Roman" w:hAnsi="Times New Roman" w:cs="Times New Roman"/>
          <w:b/>
          <w:sz w:val="28"/>
          <w:szCs w:val="28"/>
          <w:lang w:eastAsia="en-US"/>
        </w:rPr>
        <w:t>«Об исполнении бюджета муниципального образования г.</w:t>
      </w:r>
      <w:r w:rsidRPr="00601E20">
        <w:rPr>
          <w:rFonts w:ascii="Times New Roman" w:hAnsi="Times New Roman" w:cs="Times New Roman"/>
          <w:sz w:val="28"/>
          <w:szCs w:val="28"/>
        </w:rPr>
        <w:t> </w:t>
      </w:r>
      <w:r w:rsidRPr="003D334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Владикавказ </w:t>
      </w:r>
    </w:p>
    <w:p w:rsidR="00DA082C" w:rsidRDefault="00DA082C" w:rsidP="00DA082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 w:eastAsia="en-US"/>
        </w:rPr>
        <w:t>I</w:t>
      </w:r>
      <w:r w:rsidRPr="00A82C0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полугодие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2020 года»</w:t>
      </w:r>
    </w:p>
    <w:p w:rsidR="00DA082C" w:rsidRDefault="00DA082C" w:rsidP="00DA082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63467" w:rsidRDefault="00E63467" w:rsidP="00DA082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A082C" w:rsidRDefault="00DA082C" w:rsidP="00DA082C">
      <w:pPr>
        <w:tabs>
          <w:tab w:val="left" w:pos="851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5521C">
        <w:rPr>
          <w:rFonts w:ascii="Times New Roman" w:hAnsi="Times New Roman" w:cs="Times New Roman"/>
          <w:b/>
          <w:sz w:val="28"/>
          <w:szCs w:val="28"/>
        </w:rPr>
        <w:t>1. Осн</w:t>
      </w:r>
      <w:r>
        <w:rPr>
          <w:rFonts w:ascii="Times New Roman" w:hAnsi="Times New Roman" w:cs="Times New Roman"/>
          <w:b/>
          <w:sz w:val="28"/>
          <w:szCs w:val="28"/>
        </w:rPr>
        <w:t>ование для проведения экспертно-аналитического мероприятия</w:t>
      </w:r>
      <w:r w:rsidRPr="00C5521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BB2C96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 w:rsidRPr="00C5521C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город Владикавказ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2020 год, </w:t>
      </w:r>
      <w:r>
        <w:rPr>
          <w:rFonts w:ascii="Times New Roman" w:hAnsi="Times New Roman" w:cs="Times New Roman"/>
          <w:sz w:val="28"/>
        </w:rPr>
        <w:t>распоряжение</w:t>
      </w:r>
      <w:r w:rsidRPr="00C5521C">
        <w:rPr>
          <w:rFonts w:ascii="Times New Roman" w:hAnsi="Times New Roman" w:cs="Times New Roman"/>
          <w:sz w:val="28"/>
        </w:rPr>
        <w:t xml:space="preserve"> Контрольно-счетной палаты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C5521C">
        <w:rPr>
          <w:rFonts w:ascii="Times New Roman" w:hAnsi="Times New Roman" w:cs="Times New Roman"/>
          <w:sz w:val="28"/>
        </w:rPr>
        <w:t xml:space="preserve">Владикавказ от </w:t>
      </w:r>
      <w:r w:rsidRPr="0051453D">
        <w:rPr>
          <w:rFonts w:ascii="Times New Roman" w:hAnsi="Times New Roman" w:cs="Times New Roman"/>
          <w:sz w:val="28"/>
        </w:rPr>
        <w:t xml:space="preserve">13.08.2020 </w:t>
      </w:r>
      <w:r w:rsidRPr="0051453D">
        <w:rPr>
          <w:rFonts w:ascii="Times New Roman" w:hAnsi="Times New Roman" w:cs="Times New Roman"/>
          <w:sz w:val="28"/>
        </w:rPr>
        <w:br/>
        <w:t>№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51453D">
        <w:rPr>
          <w:rFonts w:ascii="Times New Roman" w:hAnsi="Times New Roman" w:cs="Times New Roman"/>
          <w:sz w:val="28"/>
        </w:rPr>
        <w:t>125-р «</w:t>
      </w:r>
      <w:r w:rsidRPr="0051453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51453D">
        <w:rPr>
          <w:rFonts w:ascii="Times New Roman" w:hAnsi="Times New Roman" w:cs="Times New Roman"/>
          <w:sz w:val="28"/>
        </w:rPr>
        <w:t xml:space="preserve">экспертно-аналитического мероприятия </w:t>
      </w:r>
      <w:r w:rsidR="008959C7">
        <w:rPr>
          <w:rFonts w:ascii="Times New Roman" w:hAnsi="Times New Roman" w:cs="Times New Roman"/>
          <w:sz w:val="28"/>
        </w:rPr>
        <w:t>«Э</w:t>
      </w:r>
      <w:r w:rsidRPr="0051453D">
        <w:rPr>
          <w:rFonts w:ascii="Times New Roman" w:hAnsi="Times New Roman" w:cs="Times New Roman"/>
          <w:sz w:val="28"/>
          <w:szCs w:val="28"/>
        </w:rPr>
        <w:t>кспертиз</w:t>
      </w:r>
      <w:r w:rsidR="008959C7">
        <w:rPr>
          <w:rFonts w:ascii="Times New Roman" w:hAnsi="Times New Roman" w:cs="Times New Roman"/>
          <w:sz w:val="28"/>
          <w:szCs w:val="28"/>
        </w:rPr>
        <w:t>а</w:t>
      </w:r>
      <w:r w:rsidRPr="0051453D">
        <w:rPr>
          <w:rFonts w:ascii="Times New Roman" w:hAnsi="Times New Roman" w:cs="Times New Roman"/>
          <w:sz w:val="28"/>
          <w:szCs w:val="28"/>
        </w:rPr>
        <w:t xml:space="preserve"> проекта постановления АМС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51453D">
        <w:rPr>
          <w:rFonts w:ascii="Times New Roman" w:hAnsi="Times New Roman" w:cs="Times New Roman"/>
          <w:sz w:val="28"/>
          <w:szCs w:val="28"/>
        </w:rPr>
        <w:t>Владикавказа «</w:t>
      </w:r>
      <w:r w:rsidRPr="0051453D">
        <w:rPr>
          <w:rFonts w:ascii="Times New Roman" w:hAnsi="Times New Roman" w:cs="Times New Roman"/>
          <w:sz w:val="28"/>
          <w:szCs w:val="28"/>
          <w:lang w:eastAsia="en-US"/>
        </w:rPr>
        <w:t>Об исполнении бюджета муниципально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 образования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Владикавказ за</w:t>
      </w:r>
      <w:r w:rsidRPr="0051453D">
        <w:rPr>
          <w:rFonts w:ascii="Times New Roman" w:hAnsi="Times New Roman" w:cs="Times New Roman"/>
          <w:sz w:val="28"/>
          <w:szCs w:val="28"/>
          <w:lang w:eastAsia="en-US"/>
        </w:rPr>
        <w:t xml:space="preserve"> I полугодие 2020 года».</w:t>
      </w:r>
    </w:p>
    <w:p w:rsidR="00DA082C" w:rsidRDefault="008959C7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DA082C">
        <w:rPr>
          <w:rFonts w:ascii="Times New Roman" w:hAnsi="Times New Roman" w:cs="Times New Roman"/>
          <w:b/>
          <w:sz w:val="28"/>
        </w:rPr>
        <w:t>. Предмет экспертно-аналитического мероприятия:</w:t>
      </w:r>
      <w:r w:rsidR="00DA082C" w:rsidRPr="00C5521C">
        <w:rPr>
          <w:rFonts w:ascii="Times New Roman" w:hAnsi="Times New Roman" w:cs="Times New Roman"/>
          <w:sz w:val="28"/>
        </w:rPr>
        <w:t xml:space="preserve"> </w:t>
      </w:r>
      <w:r w:rsidR="00DA082C">
        <w:rPr>
          <w:rFonts w:ascii="Times New Roman" w:hAnsi="Times New Roman" w:cs="Times New Roman"/>
          <w:sz w:val="28"/>
          <w:szCs w:val="28"/>
        </w:rPr>
        <w:t>экспертиза</w:t>
      </w:r>
      <w:r w:rsidR="00DA082C" w:rsidRPr="00C5521C">
        <w:rPr>
          <w:rFonts w:ascii="Times New Roman" w:hAnsi="Times New Roman" w:cs="Times New Roman"/>
          <w:sz w:val="28"/>
          <w:szCs w:val="28"/>
        </w:rPr>
        <w:t xml:space="preserve"> проекта постановления АМС г.</w:t>
      </w:r>
      <w:r w:rsidR="00DA082C" w:rsidRPr="00091517">
        <w:rPr>
          <w:rFonts w:ascii="Times New Roman" w:hAnsi="Times New Roman" w:cs="Times New Roman"/>
          <w:sz w:val="28"/>
          <w:szCs w:val="28"/>
        </w:rPr>
        <w:t> </w:t>
      </w:r>
      <w:r w:rsidR="00DA082C" w:rsidRPr="00C5521C">
        <w:rPr>
          <w:rFonts w:ascii="Times New Roman" w:hAnsi="Times New Roman" w:cs="Times New Roman"/>
          <w:sz w:val="28"/>
          <w:szCs w:val="28"/>
        </w:rPr>
        <w:t>Владикавказа «</w:t>
      </w:r>
      <w:r w:rsidR="00DA082C" w:rsidRPr="00C5521C">
        <w:rPr>
          <w:rFonts w:ascii="Times New Roman" w:hAnsi="Times New Roman" w:cs="Times New Roman"/>
          <w:sz w:val="28"/>
          <w:szCs w:val="28"/>
          <w:lang w:eastAsia="en-US"/>
        </w:rPr>
        <w:t>Об исполнении бюджета муниципального образования г.</w:t>
      </w:r>
      <w:r w:rsidR="00DA082C" w:rsidRPr="00091517">
        <w:rPr>
          <w:rFonts w:ascii="Times New Roman" w:hAnsi="Times New Roman" w:cs="Times New Roman"/>
          <w:sz w:val="28"/>
          <w:szCs w:val="28"/>
        </w:rPr>
        <w:t> </w:t>
      </w:r>
      <w:r w:rsidR="00DA082C" w:rsidRPr="00C5521C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за </w:t>
      </w:r>
      <w:r w:rsidR="00DA082C" w:rsidRPr="00A82C06">
        <w:rPr>
          <w:rFonts w:ascii="Times New Roman" w:hAnsi="Times New Roman" w:cs="Times New Roman"/>
          <w:sz w:val="28"/>
          <w:szCs w:val="28"/>
          <w:lang w:eastAsia="en-US"/>
        </w:rPr>
        <w:t xml:space="preserve">I полугодие 2020 </w:t>
      </w:r>
      <w:r w:rsidR="00DA082C" w:rsidRPr="00C5521C">
        <w:rPr>
          <w:rFonts w:ascii="Times New Roman" w:hAnsi="Times New Roman" w:cs="Times New Roman"/>
          <w:sz w:val="28"/>
          <w:szCs w:val="28"/>
          <w:lang w:eastAsia="en-US"/>
        </w:rPr>
        <w:t>года»</w:t>
      </w:r>
      <w:r w:rsidR="00DA082C">
        <w:rPr>
          <w:rFonts w:ascii="Times New Roman" w:hAnsi="Times New Roman" w:cs="Times New Roman"/>
          <w:sz w:val="28"/>
        </w:rPr>
        <w:t>.</w:t>
      </w:r>
    </w:p>
    <w:p w:rsidR="008959C7" w:rsidRPr="004B4D28" w:rsidRDefault="008959C7" w:rsidP="008959C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C5521C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Цель экспертно-аналитического мероприятия:</w:t>
      </w:r>
      <w:r w:rsidRPr="00C5521C">
        <w:rPr>
          <w:rFonts w:ascii="Times New Roman" w:hAnsi="Times New Roman" w:cs="Times New Roman"/>
          <w:sz w:val="28"/>
        </w:rPr>
        <w:t xml:space="preserve"> </w:t>
      </w:r>
      <w:r w:rsidRPr="004B4D28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соответствия положений </w:t>
      </w:r>
      <w:r w:rsidRPr="00C5521C">
        <w:rPr>
          <w:rFonts w:ascii="Times New Roman" w:hAnsi="Times New Roman" w:cs="Times New Roman"/>
          <w:sz w:val="28"/>
          <w:szCs w:val="28"/>
        </w:rPr>
        <w:t>проекта постановления АМС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C5521C">
        <w:rPr>
          <w:rFonts w:ascii="Times New Roman" w:hAnsi="Times New Roman" w:cs="Times New Roman"/>
          <w:sz w:val="28"/>
          <w:szCs w:val="28"/>
        </w:rPr>
        <w:t>Владикавказа «</w:t>
      </w:r>
      <w:r w:rsidRPr="00C5521C">
        <w:rPr>
          <w:rFonts w:ascii="Times New Roman" w:hAnsi="Times New Roman" w:cs="Times New Roman"/>
          <w:sz w:val="28"/>
          <w:szCs w:val="28"/>
          <w:lang w:eastAsia="en-US"/>
        </w:rPr>
        <w:t>Об исполнении бюджета муниципального образования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C5521C">
        <w:rPr>
          <w:rFonts w:ascii="Times New Roman" w:hAnsi="Times New Roman" w:cs="Times New Roman"/>
          <w:sz w:val="28"/>
          <w:szCs w:val="28"/>
          <w:lang w:eastAsia="en-US"/>
        </w:rPr>
        <w:t xml:space="preserve">Владикавказ за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A82C0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полугодие 2020</w:t>
      </w:r>
      <w:r w:rsidRPr="00C5521C">
        <w:rPr>
          <w:rFonts w:ascii="Times New Roman" w:hAnsi="Times New Roman" w:cs="Times New Roman"/>
          <w:sz w:val="28"/>
          <w:szCs w:val="28"/>
          <w:lang w:eastAsia="en-US"/>
        </w:rPr>
        <w:t xml:space="preserve"> года»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B4D28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Pr="00932090">
        <w:rPr>
          <w:rFonts w:ascii="Times New Roman" w:hAnsi="Times New Roman" w:cs="Times New Roman"/>
          <w:sz w:val="28"/>
          <w:shd w:val="clear" w:color="auto" w:fill="FFFFFF"/>
        </w:rPr>
        <w:t>Бюджетного кодекса Российской Федерации,</w:t>
      </w:r>
      <w:r w:rsidRPr="002B56DD">
        <w:rPr>
          <w:rFonts w:ascii="Times New Roman" w:hAnsi="Times New Roman" w:cs="Times New Roman"/>
          <w:color w:val="4472C4"/>
          <w:sz w:val="28"/>
          <w:shd w:val="clear" w:color="auto" w:fill="FFFFFF"/>
        </w:rPr>
        <w:t xml:space="preserve"> </w:t>
      </w:r>
      <w:r w:rsidRPr="00932090">
        <w:rPr>
          <w:rFonts w:ascii="Times New Roman" w:hAnsi="Times New Roman" w:cs="Times New Roman"/>
          <w:sz w:val="28"/>
          <w:szCs w:val="28"/>
        </w:rPr>
        <w:t>решению Собрания представителей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932090">
        <w:rPr>
          <w:rFonts w:ascii="Times New Roman" w:hAnsi="Times New Roman" w:cs="Times New Roman"/>
          <w:sz w:val="28"/>
          <w:szCs w:val="28"/>
        </w:rPr>
        <w:t>Владикавказ от 27.12.2019 №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932090">
        <w:rPr>
          <w:rFonts w:ascii="Times New Roman" w:hAnsi="Times New Roman" w:cs="Times New Roman"/>
          <w:sz w:val="28"/>
          <w:szCs w:val="28"/>
        </w:rPr>
        <w:t>6/53 «О бюджет</w:t>
      </w:r>
      <w:r>
        <w:rPr>
          <w:rFonts w:ascii="Times New Roman" w:hAnsi="Times New Roman" w:cs="Times New Roman"/>
          <w:sz w:val="28"/>
          <w:szCs w:val="28"/>
        </w:rPr>
        <w:t>е муниципального образования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932090">
        <w:rPr>
          <w:rFonts w:ascii="Times New Roman" w:hAnsi="Times New Roman" w:cs="Times New Roman"/>
          <w:sz w:val="28"/>
          <w:szCs w:val="28"/>
        </w:rPr>
        <w:t>Владикавказ на 2020 год и на плановый период 2021 и 2022 годов»</w:t>
      </w:r>
      <w:r w:rsidR="009E7003">
        <w:rPr>
          <w:rFonts w:ascii="Times New Roman" w:hAnsi="Times New Roman" w:cs="Times New Roman"/>
          <w:sz w:val="28"/>
          <w:szCs w:val="28"/>
        </w:rPr>
        <w:t>.</w:t>
      </w:r>
    </w:p>
    <w:p w:rsidR="00DA082C" w:rsidRDefault="00DA082C" w:rsidP="00DA082C">
      <w:pPr>
        <w:widowControl w:val="0"/>
        <w:spacing w:after="120" w:line="240" w:lineRule="auto"/>
        <w:ind w:firstLine="709"/>
        <w:contextualSpacing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 xml:space="preserve">4. Перечень нормативных правовых актов, использованных и проанализированных в процессе проведения </w:t>
      </w:r>
      <w:r>
        <w:rPr>
          <w:rFonts w:ascii="Times New Roman" w:hAnsi="Times New Roman" w:cs="Times New Roman"/>
          <w:b/>
          <w:sz w:val="28"/>
        </w:rPr>
        <w:t>экспертно-аналитического мероприятия:</w:t>
      </w:r>
      <w:r w:rsidR="008959C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Бюджетный кодекс Р</w:t>
      </w:r>
      <w:r w:rsidR="0073174F">
        <w:rPr>
          <w:rFonts w:ascii="Times New Roman" w:hAnsi="Times New Roman" w:cs="Times New Roman"/>
          <w:color w:val="000000"/>
          <w:kern w:val="1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, Федеральный закон</w:t>
      </w:r>
      <w:r w:rsidRPr="00C5521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от 25.12.2008 №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C5521C">
        <w:rPr>
          <w:rFonts w:ascii="Times New Roman" w:hAnsi="Times New Roman" w:cs="Times New Roman"/>
          <w:color w:val="000000"/>
          <w:kern w:val="1"/>
          <w:sz w:val="28"/>
          <w:szCs w:val="28"/>
        </w:rPr>
        <w:t>273-ФЗ</w:t>
      </w:r>
      <w:r w:rsidR="008959C7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</w:t>
      </w:r>
      <w:r w:rsidRPr="00C5521C">
        <w:rPr>
          <w:rFonts w:ascii="Times New Roman" w:hAnsi="Times New Roman" w:cs="Times New Roman"/>
          <w:color w:val="000000"/>
          <w:kern w:val="1"/>
          <w:sz w:val="28"/>
          <w:szCs w:val="28"/>
        </w:rPr>
        <w:t>«О противодействи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и коррупции», Федеральный закон</w:t>
      </w:r>
      <w:r w:rsidRPr="00C5521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от 17.07.2009 №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C5521C">
        <w:rPr>
          <w:rFonts w:ascii="Times New Roman" w:hAnsi="Times New Roman" w:cs="Times New Roman"/>
          <w:color w:val="000000"/>
          <w:kern w:val="1"/>
          <w:sz w:val="28"/>
          <w:szCs w:val="28"/>
        </w:rPr>
        <w:t>172-ФЗ «Об антикоррупционной экспертизе нормативных правовых актов и проектов норма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тивных правовых актов», Методика</w:t>
      </w:r>
      <w:r w:rsidRPr="00C5521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проведения </w:t>
      </w:r>
      <w:r w:rsidRPr="00C5521C">
        <w:rPr>
          <w:rFonts w:ascii="Times New Roman" w:hAnsi="Times New Roman" w:cs="Times New Roman"/>
          <w:color w:val="000000"/>
          <w:kern w:val="1"/>
          <w:sz w:val="28"/>
          <w:szCs w:val="28"/>
        </w:rPr>
        <w:lastRenderedPageBreak/>
        <w:t xml:space="preserve">антикоррупционной экспертизы нормативных правовых актов и проектов нормативных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правовых актов, утвержденная</w:t>
      </w:r>
      <w:r w:rsidRPr="00C5521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постановлением Правительства РФ от 26.02.2010 №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96, Закон</w:t>
      </w:r>
      <w:r w:rsidRPr="00C5521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Республики Северная Осетия-Алания от 15.06.2009 №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C5521C">
        <w:rPr>
          <w:rFonts w:ascii="Times New Roman" w:hAnsi="Times New Roman" w:cs="Times New Roman"/>
          <w:color w:val="000000"/>
          <w:kern w:val="1"/>
          <w:sz w:val="28"/>
          <w:szCs w:val="28"/>
        </w:rPr>
        <w:t>16-РЗ «О противодействии коррупции в Республике Северн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ая Осетия-Алания», </w:t>
      </w:r>
      <w:r w:rsidRPr="006D1FE2">
        <w:rPr>
          <w:rFonts w:ascii="Times New Roman" w:hAnsi="Times New Roman" w:cs="Times New Roman"/>
          <w:color w:val="FF0000"/>
          <w:kern w:val="1"/>
          <w:sz w:val="28"/>
          <w:szCs w:val="28"/>
        </w:rPr>
        <w:t xml:space="preserve"> </w:t>
      </w:r>
      <w:r w:rsidRPr="00C5521C">
        <w:rPr>
          <w:rFonts w:ascii="Times New Roman" w:hAnsi="Times New Roman" w:cs="Times New Roman"/>
          <w:color w:val="000000"/>
          <w:kern w:val="1"/>
          <w:sz w:val="28"/>
          <w:szCs w:val="28"/>
        </w:rPr>
        <w:t>Устав муниципального образования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C5521C">
        <w:rPr>
          <w:rFonts w:ascii="Times New Roman" w:hAnsi="Times New Roman" w:cs="Times New Roman"/>
          <w:color w:val="000000"/>
          <w:kern w:val="1"/>
          <w:sz w:val="28"/>
          <w:szCs w:val="28"/>
        </w:rPr>
        <w:t>Владикавказ (</w:t>
      </w:r>
      <w:proofErr w:type="spellStart"/>
      <w:r w:rsidRPr="00C5521C">
        <w:rPr>
          <w:rFonts w:ascii="Times New Roman" w:hAnsi="Times New Roman" w:cs="Times New Roman"/>
          <w:color w:val="000000"/>
          <w:kern w:val="1"/>
          <w:sz w:val="28"/>
          <w:szCs w:val="28"/>
        </w:rPr>
        <w:t>Дзауджикау</w:t>
      </w:r>
      <w:proofErr w:type="spellEnd"/>
      <w:r w:rsidRPr="00C5521C">
        <w:rPr>
          <w:rFonts w:ascii="Times New Roman" w:hAnsi="Times New Roman" w:cs="Times New Roman"/>
          <w:color w:val="000000"/>
          <w:kern w:val="1"/>
          <w:sz w:val="28"/>
          <w:szCs w:val="28"/>
        </w:rPr>
        <w:t>), Положени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е</w:t>
      </w:r>
      <w:r w:rsidRPr="00C5521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о мерах по противодействию коррупции в муниципальном образовании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C5521C">
        <w:rPr>
          <w:rFonts w:ascii="Times New Roman" w:hAnsi="Times New Roman" w:cs="Times New Roman"/>
          <w:color w:val="000000"/>
          <w:kern w:val="1"/>
          <w:sz w:val="28"/>
          <w:szCs w:val="28"/>
        </w:rPr>
        <w:t>Владикав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каз (</w:t>
      </w:r>
      <w:proofErr w:type="spellStart"/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Дзауджикау</w:t>
      </w:r>
      <w:proofErr w:type="spellEnd"/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), утвержденное</w:t>
      </w:r>
      <w:r w:rsidRPr="00C5521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решением Собрания представителей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C5521C">
        <w:rPr>
          <w:rFonts w:ascii="Times New Roman" w:hAnsi="Times New Roman" w:cs="Times New Roman"/>
          <w:color w:val="000000"/>
          <w:kern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ладикавказ от 03.07.2012 №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35/36, Положение о бюджетном процессе в муниципальном образовании в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Владикавказ, утвержденное решением Собрания представителей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Владикавказ от 05.11.2013 №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46/73.</w:t>
      </w:r>
    </w:p>
    <w:p w:rsidR="00DA082C" w:rsidRPr="00776E94" w:rsidRDefault="00DA082C" w:rsidP="00510FB4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0024E7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. </w:t>
      </w:r>
      <w:r w:rsidRPr="00053102">
        <w:rPr>
          <w:rFonts w:ascii="Times New Roman" w:hAnsi="Times New Roman" w:cs="Times New Roman"/>
          <w:b/>
          <w:color w:val="000000"/>
          <w:kern w:val="1"/>
          <w:sz w:val="28"/>
          <w:szCs w:val="28"/>
        </w:rPr>
        <w:t xml:space="preserve">Сроки проведения </w:t>
      </w:r>
      <w:r w:rsidRPr="00053102">
        <w:rPr>
          <w:rFonts w:ascii="Times New Roman" w:hAnsi="Times New Roman" w:cs="Times New Roman"/>
          <w:b/>
          <w:sz w:val="28"/>
        </w:rPr>
        <w:t>экспертно-аналитического мероприятия:</w:t>
      </w:r>
      <w:r w:rsidRPr="00776E94">
        <w:rPr>
          <w:rFonts w:ascii="Times New Roman" w:hAnsi="Times New Roman" w:cs="Times New Roman"/>
          <w:sz w:val="28"/>
        </w:rPr>
        <w:t xml:space="preserve"> с 13.08.2020 г. по 04.09.2020 г.</w:t>
      </w:r>
    </w:p>
    <w:p w:rsidR="00DA082C" w:rsidRPr="00932090" w:rsidRDefault="00DA082C" w:rsidP="00510FB4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  <w:r w:rsidRPr="00932090">
        <w:rPr>
          <w:rFonts w:ascii="Times New Roman" w:hAnsi="Times New Roman" w:cs="Times New Roman"/>
          <w:b/>
          <w:sz w:val="28"/>
        </w:rPr>
        <w:t>6. Результаты экспертно-аналитического мероприятия:</w:t>
      </w:r>
    </w:p>
    <w:p w:rsidR="00DA082C" w:rsidRPr="00932090" w:rsidRDefault="00DA082C" w:rsidP="00510FB4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hd w:val="clear" w:color="auto" w:fill="FFFFFF"/>
        </w:rPr>
      </w:pPr>
      <w:r w:rsidRPr="009E7B83">
        <w:rPr>
          <w:rFonts w:ascii="Times New Roman" w:hAnsi="Times New Roman" w:cs="Times New Roman"/>
          <w:sz w:val="28"/>
          <w:shd w:val="clear" w:color="auto" w:fill="FFFFFF"/>
        </w:rPr>
        <w:t>Представленным проектом предлагается проведение экспертно-аналитического мероприятия. О</w:t>
      </w:r>
      <w:r w:rsidRPr="00932090">
        <w:rPr>
          <w:rFonts w:ascii="Times New Roman" w:hAnsi="Times New Roman" w:cs="Times New Roman"/>
          <w:sz w:val="28"/>
          <w:shd w:val="clear" w:color="auto" w:fill="FFFFFF"/>
        </w:rPr>
        <w:t xml:space="preserve">сновой является анализ Отчета об исполнении бюджета </w:t>
      </w:r>
      <w:r w:rsidRPr="00932090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932090">
        <w:rPr>
          <w:rFonts w:ascii="Times New Roman" w:hAnsi="Times New Roman" w:cs="Times New Roman"/>
          <w:sz w:val="28"/>
          <w:shd w:val="clear" w:color="auto" w:fill="FFFFFF"/>
        </w:rPr>
        <w:t xml:space="preserve">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932090">
        <w:rPr>
          <w:rFonts w:ascii="Times New Roman" w:hAnsi="Times New Roman" w:cs="Times New Roman"/>
          <w:sz w:val="28"/>
          <w:shd w:val="clear" w:color="auto" w:fill="FFFFFF"/>
        </w:rPr>
        <w:t xml:space="preserve">Владикавказ </w:t>
      </w:r>
      <w:r w:rsidRPr="00932090">
        <w:rPr>
          <w:rFonts w:ascii="Times New Roman" w:hAnsi="Times New Roman" w:cs="Times New Roman"/>
          <w:sz w:val="28"/>
        </w:rPr>
        <w:t>за I полугодие 2020 года</w:t>
      </w:r>
      <w:r w:rsidRPr="00932090">
        <w:rPr>
          <w:rFonts w:ascii="Times New Roman" w:hAnsi="Times New Roman" w:cs="Times New Roman"/>
          <w:sz w:val="28"/>
          <w:shd w:val="clear" w:color="auto" w:fill="FFFFFF"/>
        </w:rPr>
        <w:t>, его соответствие требованиям Бюджетного кодекса Российской Федерации,</w:t>
      </w:r>
      <w:r w:rsidRPr="002B56DD">
        <w:rPr>
          <w:rFonts w:ascii="Times New Roman" w:hAnsi="Times New Roman" w:cs="Times New Roman"/>
          <w:color w:val="4472C4"/>
          <w:sz w:val="28"/>
          <w:shd w:val="clear" w:color="auto" w:fill="FFFFFF"/>
        </w:rPr>
        <w:t xml:space="preserve"> </w:t>
      </w:r>
      <w:r w:rsidRPr="00932090">
        <w:rPr>
          <w:rFonts w:ascii="Times New Roman" w:hAnsi="Times New Roman" w:cs="Times New Roman"/>
          <w:sz w:val="28"/>
          <w:szCs w:val="28"/>
        </w:rPr>
        <w:t>решению Собрания представителей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932090">
        <w:rPr>
          <w:rFonts w:ascii="Times New Roman" w:hAnsi="Times New Roman" w:cs="Times New Roman"/>
          <w:sz w:val="28"/>
          <w:szCs w:val="28"/>
        </w:rPr>
        <w:t>Владикавказ от 27.12.2019 №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932090">
        <w:rPr>
          <w:rFonts w:ascii="Times New Roman" w:hAnsi="Times New Roman" w:cs="Times New Roman"/>
          <w:sz w:val="28"/>
          <w:szCs w:val="28"/>
        </w:rPr>
        <w:t>6/53 «О бюджет</w:t>
      </w:r>
      <w:r>
        <w:rPr>
          <w:rFonts w:ascii="Times New Roman" w:hAnsi="Times New Roman" w:cs="Times New Roman"/>
          <w:sz w:val="28"/>
          <w:szCs w:val="28"/>
        </w:rPr>
        <w:t>е муниципального образования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932090">
        <w:rPr>
          <w:rFonts w:ascii="Times New Roman" w:hAnsi="Times New Roman" w:cs="Times New Roman"/>
          <w:sz w:val="28"/>
          <w:szCs w:val="28"/>
        </w:rPr>
        <w:t>Владикавказ на 2020 год и на плановый период 2021 и 2022 годов»</w:t>
      </w:r>
      <w:r w:rsidRPr="002B56DD">
        <w:rPr>
          <w:rFonts w:ascii="Times New Roman" w:hAnsi="Times New Roman" w:cs="Times New Roman"/>
          <w:color w:val="4472C4"/>
          <w:sz w:val="28"/>
          <w:shd w:val="clear" w:color="auto" w:fill="FFFFFF"/>
        </w:rPr>
        <w:t xml:space="preserve"> </w:t>
      </w:r>
      <w:r w:rsidRPr="00932090">
        <w:rPr>
          <w:rFonts w:ascii="Times New Roman" w:hAnsi="Times New Roman" w:cs="Times New Roman"/>
          <w:sz w:val="28"/>
          <w:shd w:val="clear" w:color="auto" w:fill="FFFFFF"/>
        </w:rPr>
        <w:t xml:space="preserve">с учетом внесенных </w:t>
      </w:r>
      <w:r w:rsidRPr="00932090">
        <w:rPr>
          <w:rFonts w:ascii="Times New Roman" w:hAnsi="Times New Roman" w:cs="Times New Roman"/>
          <w:sz w:val="28"/>
        </w:rPr>
        <w:t>за I полугодие 2020 года</w:t>
      </w:r>
      <w:r w:rsidRPr="00932090">
        <w:rPr>
          <w:rFonts w:ascii="Times New Roman" w:hAnsi="Times New Roman" w:cs="Times New Roman"/>
          <w:color w:val="4472C4"/>
          <w:sz w:val="28"/>
          <w:shd w:val="clear" w:color="auto" w:fill="FFFFFF"/>
        </w:rPr>
        <w:t xml:space="preserve"> </w:t>
      </w:r>
      <w:r w:rsidRPr="00932090">
        <w:rPr>
          <w:rFonts w:ascii="Times New Roman" w:hAnsi="Times New Roman" w:cs="Times New Roman"/>
          <w:sz w:val="28"/>
          <w:shd w:val="clear" w:color="auto" w:fill="FFFFFF"/>
        </w:rPr>
        <w:t xml:space="preserve">изменений бюджета </w:t>
      </w:r>
      <w:r w:rsidRPr="00932090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932090">
        <w:rPr>
          <w:rFonts w:ascii="Times New Roman" w:hAnsi="Times New Roman" w:cs="Times New Roman"/>
          <w:sz w:val="28"/>
          <w:szCs w:val="28"/>
          <w:lang w:eastAsia="en-US"/>
        </w:rPr>
        <w:t>Владикавказ</w:t>
      </w:r>
      <w:r w:rsidRPr="0093209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9E7B83">
        <w:rPr>
          <w:rFonts w:ascii="Times New Roman" w:hAnsi="Times New Roman" w:cs="Times New Roman"/>
          <w:sz w:val="28"/>
          <w:shd w:val="clear" w:color="auto" w:fill="FFFFFF"/>
        </w:rPr>
        <w:t>(далее – решение о бюджете),</w:t>
      </w:r>
      <w:r w:rsidRPr="002B56DD">
        <w:rPr>
          <w:rFonts w:ascii="Times New Roman" w:hAnsi="Times New Roman" w:cs="Times New Roman"/>
          <w:color w:val="4472C4"/>
          <w:sz w:val="28"/>
          <w:shd w:val="clear" w:color="auto" w:fill="FFFFFF"/>
        </w:rPr>
        <w:t xml:space="preserve"> </w:t>
      </w:r>
      <w:r w:rsidRPr="00932090">
        <w:rPr>
          <w:rFonts w:ascii="Times New Roman" w:hAnsi="Times New Roman" w:cs="Times New Roman"/>
          <w:sz w:val="28"/>
          <w:shd w:val="clear" w:color="auto" w:fill="FFFFFF"/>
        </w:rPr>
        <w:t>сводной бюджетной росписи.</w:t>
      </w:r>
    </w:p>
    <w:p w:rsidR="00DA082C" w:rsidRPr="00FD22CA" w:rsidRDefault="00DA082C" w:rsidP="00510FB4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  <w:r w:rsidRPr="00FD22CA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Pr="00FD22CA">
        <w:rPr>
          <w:rFonts w:ascii="Times New Roman" w:hAnsi="Times New Roman"/>
          <w:sz w:val="28"/>
        </w:rPr>
        <w:t>АМС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FD22CA">
        <w:rPr>
          <w:rFonts w:ascii="Times New Roman" w:hAnsi="Times New Roman"/>
          <w:sz w:val="28"/>
        </w:rPr>
        <w:t>Владикавказа «Об исполнении</w:t>
      </w:r>
      <w:r w:rsidR="009E7B83">
        <w:rPr>
          <w:rFonts w:ascii="Times New Roman" w:hAnsi="Times New Roman"/>
          <w:sz w:val="28"/>
        </w:rPr>
        <w:t xml:space="preserve"> </w:t>
      </w:r>
      <w:r w:rsidRPr="00FD22CA">
        <w:rPr>
          <w:rFonts w:ascii="Times New Roman" w:hAnsi="Times New Roman"/>
          <w:sz w:val="28"/>
        </w:rPr>
        <w:t>бюджета муниципального образования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FD22CA">
        <w:rPr>
          <w:rFonts w:ascii="Times New Roman" w:hAnsi="Times New Roman"/>
          <w:sz w:val="28"/>
        </w:rPr>
        <w:t xml:space="preserve">Владикавказ за I полугодие 2020 года» </w:t>
      </w:r>
      <w:r w:rsidR="00510FB4">
        <w:rPr>
          <w:rFonts w:ascii="Times New Roman" w:hAnsi="Times New Roman"/>
          <w:sz w:val="28"/>
        </w:rPr>
        <w:br/>
      </w:r>
      <w:r w:rsidRPr="009E7B83">
        <w:rPr>
          <w:rFonts w:ascii="Times New Roman" w:hAnsi="Times New Roman"/>
          <w:sz w:val="28"/>
        </w:rPr>
        <w:t xml:space="preserve">(далее </w:t>
      </w:r>
      <w:r w:rsidR="00510FB4">
        <w:rPr>
          <w:rFonts w:ascii="Times New Roman" w:hAnsi="Times New Roman"/>
          <w:sz w:val="28"/>
        </w:rPr>
        <w:t>–</w:t>
      </w:r>
      <w:r w:rsidRPr="009E7B83">
        <w:rPr>
          <w:rFonts w:ascii="Times New Roman" w:hAnsi="Times New Roman"/>
          <w:sz w:val="28"/>
        </w:rPr>
        <w:t xml:space="preserve"> проект постановления)</w:t>
      </w:r>
      <w:r w:rsidRPr="009E7B83">
        <w:rPr>
          <w:rFonts w:ascii="Times New Roman" w:hAnsi="Times New Roman"/>
          <w:color w:val="4472C4"/>
          <w:sz w:val="28"/>
        </w:rPr>
        <w:t xml:space="preserve"> </w:t>
      </w:r>
      <w:r w:rsidRPr="00FD22CA">
        <w:rPr>
          <w:rFonts w:ascii="Times New Roman" w:hAnsi="Times New Roman"/>
          <w:sz w:val="28"/>
        </w:rPr>
        <w:t>разработан в соответствии с требованиями ст</w:t>
      </w:r>
      <w:r>
        <w:rPr>
          <w:rFonts w:ascii="Times New Roman" w:hAnsi="Times New Roman"/>
          <w:sz w:val="28"/>
        </w:rPr>
        <w:t>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FD22CA">
        <w:rPr>
          <w:rFonts w:ascii="Times New Roman" w:hAnsi="Times New Roman"/>
          <w:sz w:val="28"/>
        </w:rPr>
        <w:t>264.2 Бюджетного кодекса Российской Федерации, ст.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FD22CA">
        <w:rPr>
          <w:rFonts w:ascii="Times New Roman" w:hAnsi="Times New Roman"/>
          <w:sz w:val="28"/>
        </w:rPr>
        <w:t>52 Федерального закона от 06.10.2003 №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FD22CA"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Федерации», а также на основании Отчета об исполнении бюджета муниципального образования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FD22CA">
        <w:rPr>
          <w:rFonts w:ascii="Times New Roman" w:hAnsi="Times New Roman"/>
          <w:sz w:val="28"/>
        </w:rPr>
        <w:t>Владикавказ за</w:t>
      </w:r>
      <w:r w:rsidR="00A273C4">
        <w:rPr>
          <w:rFonts w:ascii="Times New Roman" w:hAnsi="Times New Roman"/>
          <w:sz w:val="28"/>
        </w:rPr>
        <w:t xml:space="preserve"> </w:t>
      </w:r>
      <w:r w:rsidR="00510FB4">
        <w:rPr>
          <w:rFonts w:ascii="Times New Roman" w:hAnsi="Times New Roman"/>
          <w:sz w:val="28"/>
        </w:rPr>
        <w:br/>
      </w:r>
      <w:r w:rsidRPr="00FD22CA">
        <w:rPr>
          <w:rFonts w:ascii="Times New Roman" w:hAnsi="Times New Roman"/>
          <w:sz w:val="28"/>
        </w:rPr>
        <w:t>I полугодие 2020 года.</w:t>
      </w:r>
    </w:p>
    <w:p w:rsidR="00DA082C" w:rsidRPr="001045D2" w:rsidRDefault="00DA082C" w:rsidP="00510FB4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kern w:val="1"/>
          <w:sz w:val="28"/>
          <w:szCs w:val="28"/>
        </w:rPr>
      </w:pPr>
      <w:r w:rsidRPr="00FD22CA">
        <w:rPr>
          <w:rFonts w:ascii="Times New Roman" w:hAnsi="Times New Roman" w:cs="Times New Roman"/>
          <w:color w:val="4472C4"/>
          <w:sz w:val="28"/>
        </w:rPr>
        <w:t xml:space="preserve"> </w:t>
      </w:r>
      <w:r w:rsidRPr="00FD22CA">
        <w:rPr>
          <w:rFonts w:ascii="Times New Roman" w:hAnsi="Times New Roman" w:cs="Times New Roman"/>
          <w:sz w:val="28"/>
        </w:rPr>
        <w:t>Проект постановления вместе с Отчетом об исполнении бюджета муниципального образования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FD22CA">
        <w:rPr>
          <w:rFonts w:ascii="Times New Roman" w:hAnsi="Times New Roman" w:cs="Times New Roman"/>
          <w:sz w:val="28"/>
        </w:rPr>
        <w:t xml:space="preserve">Владикавказ за </w:t>
      </w:r>
      <w:r w:rsidRPr="00FD22CA">
        <w:rPr>
          <w:rFonts w:ascii="Times New Roman" w:hAnsi="Times New Roman"/>
          <w:sz w:val="28"/>
        </w:rPr>
        <w:t>I полугодие 2020 года</w:t>
      </w:r>
      <w:r w:rsidRPr="00FD22CA">
        <w:rPr>
          <w:rFonts w:ascii="Times New Roman" w:hAnsi="Times New Roman" w:cs="Times New Roman"/>
          <w:sz w:val="28"/>
        </w:rPr>
        <w:t xml:space="preserve"> с приложениями и сводной бюджетной </w:t>
      </w:r>
      <w:r w:rsidRPr="001045D2">
        <w:rPr>
          <w:rFonts w:ascii="Times New Roman" w:hAnsi="Times New Roman" w:cs="Times New Roman"/>
          <w:sz w:val="28"/>
        </w:rPr>
        <w:t>росписью на 30.06.2020 на 125 листах представлен в Контрольно-счетную палату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1045D2">
        <w:rPr>
          <w:rFonts w:ascii="Times New Roman" w:hAnsi="Times New Roman" w:cs="Times New Roman"/>
          <w:sz w:val="28"/>
        </w:rPr>
        <w:t>Владикавказ 12.08.2020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DA082C" w:rsidRPr="006C1019" w:rsidRDefault="00DA082C" w:rsidP="00510FB4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5385">
        <w:rPr>
          <w:rFonts w:ascii="Times New Roman" w:hAnsi="Times New Roman"/>
          <w:sz w:val="28"/>
          <w:szCs w:val="28"/>
          <w:lang w:val="ru-RU"/>
        </w:rPr>
        <w:t>Проектом постановления предлагается утвердить О</w:t>
      </w:r>
      <w:r w:rsidRPr="00DD5385">
        <w:rPr>
          <w:rFonts w:ascii="Times New Roman" w:hAnsi="Times New Roman"/>
          <w:sz w:val="28"/>
          <w:lang w:val="ru-RU"/>
        </w:rPr>
        <w:t>тчет об исполнении бюджета муниципального образования г.</w:t>
      </w:r>
      <w:r w:rsidRPr="00091517">
        <w:rPr>
          <w:rFonts w:ascii="Times New Roman" w:hAnsi="Times New Roman"/>
          <w:sz w:val="28"/>
          <w:szCs w:val="28"/>
        </w:rPr>
        <w:t> </w:t>
      </w:r>
      <w:r w:rsidRPr="00DD5385">
        <w:rPr>
          <w:rFonts w:ascii="Times New Roman" w:hAnsi="Times New Roman"/>
          <w:sz w:val="28"/>
          <w:lang w:val="ru-RU"/>
        </w:rPr>
        <w:t xml:space="preserve">Владикавказ за </w:t>
      </w:r>
      <w:r w:rsidRPr="00DD5385">
        <w:rPr>
          <w:rFonts w:ascii="Times New Roman" w:hAnsi="Times New Roman"/>
          <w:sz w:val="28"/>
        </w:rPr>
        <w:t xml:space="preserve">I полугодие 2020 </w:t>
      </w:r>
      <w:r w:rsidRPr="00DD5385">
        <w:rPr>
          <w:rFonts w:ascii="Times New Roman" w:hAnsi="Times New Roman"/>
          <w:sz w:val="28"/>
          <w:lang w:val="ru-RU"/>
        </w:rPr>
        <w:t>года по доходам в сумме</w:t>
      </w:r>
      <w:r w:rsidRPr="002B56DD">
        <w:rPr>
          <w:rFonts w:ascii="Times New Roman" w:hAnsi="Times New Roman"/>
          <w:color w:val="4472C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2 472</w:t>
      </w:r>
      <w:r w:rsidRPr="00091517">
        <w:rPr>
          <w:rFonts w:ascii="Times New Roman" w:hAnsi="Times New Roman"/>
          <w:sz w:val="28"/>
          <w:szCs w:val="28"/>
        </w:rPr>
        <w:t> </w:t>
      </w:r>
      <w:r w:rsidRPr="00A32A84">
        <w:rPr>
          <w:rFonts w:ascii="Times New Roman" w:hAnsi="Times New Roman"/>
          <w:sz w:val="28"/>
          <w:lang w:val="ru-RU"/>
        </w:rPr>
        <w:t>717,9</w:t>
      </w:r>
      <w:r w:rsidRPr="002B56DD">
        <w:rPr>
          <w:rFonts w:ascii="Times New Roman" w:hAnsi="Times New Roman"/>
          <w:bCs/>
          <w:iCs/>
          <w:color w:val="4472C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091517">
        <w:rPr>
          <w:rFonts w:ascii="Times New Roman" w:hAnsi="Times New Roman"/>
          <w:sz w:val="28"/>
          <w:szCs w:val="28"/>
        </w:rPr>
        <w:t> </w:t>
      </w:r>
      <w:r w:rsidRPr="00A32A84">
        <w:rPr>
          <w:rFonts w:ascii="Times New Roman" w:hAnsi="Times New Roman"/>
          <w:sz w:val="28"/>
          <w:szCs w:val="28"/>
        </w:rPr>
        <w:t>рублей,</w:t>
      </w:r>
      <w:r w:rsidRPr="002B56DD">
        <w:rPr>
          <w:rFonts w:ascii="Times New Roman" w:hAnsi="Times New Roman"/>
          <w:color w:val="4472C4"/>
          <w:sz w:val="28"/>
          <w:szCs w:val="28"/>
          <w:lang w:val="ru-RU"/>
        </w:rPr>
        <w:t xml:space="preserve"> </w:t>
      </w:r>
      <w:r w:rsidRPr="00A32A84">
        <w:rPr>
          <w:rFonts w:ascii="Times New Roman" w:hAnsi="Times New Roman"/>
          <w:sz w:val="28"/>
          <w:szCs w:val="28"/>
        </w:rPr>
        <w:t xml:space="preserve">по </w:t>
      </w:r>
      <w:r w:rsidRPr="00A32A84">
        <w:rPr>
          <w:rFonts w:ascii="Times New Roman" w:hAnsi="Times New Roman"/>
          <w:bCs/>
          <w:iCs/>
          <w:sz w:val="28"/>
          <w:szCs w:val="28"/>
        </w:rPr>
        <w:t>расходам</w:t>
      </w:r>
      <w:r w:rsidRPr="00A32A84">
        <w:rPr>
          <w:rFonts w:ascii="Times New Roman" w:hAnsi="Times New Roman"/>
          <w:sz w:val="28"/>
          <w:lang w:val="ru-RU"/>
        </w:rPr>
        <w:t xml:space="preserve"> в сумме 2</w:t>
      </w:r>
      <w:r>
        <w:rPr>
          <w:rFonts w:ascii="Times New Roman" w:hAnsi="Times New Roman"/>
          <w:sz w:val="28"/>
          <w:lang w:val="ru-RU"/>
        </w:rPr>
        <w:t> </w:t>
      </w:r>
      <w:r w:rsidRPr="00A32A84">
        <w:rPr>
          <w:rFonts w:ascii="Times New Roman" w:hAnsi="Times New Roman"/>
          <w:sz w:val="28"/>
          <w:lang w:val="ru-RU"/>
        </w:rPr>
        <w:t>551</w:t>
      </w:r>
      <w:r w:rsidRPr="00091517">
        <w:rPr>
          <w:rFonts w:ascii="Times New Roman" w:hAnsi="Times New Roman"/>
          <w:sz w:val="28"/>
          <w:szCs w:val="28"/>
        </w:rPr>
        <w:t> </w:t>
      </w:r>
      <w:r w:rsidRPr="00A32A84">
        <w:rPr>
          <w:rFonts w:ascii="Times New Roman" w:hAnsi="Times New Roman"/>
          <w:sz w:val="28"/>
          <w:lang w:val="ru-RU"/>
        </w:rPr>
        <w:t xml:space="preserve">646,7 </w:t>
      </w:r>
      <w:r>
        <w:rPr>
          <w:rFonts w:ascii="Times New Roman" w:hAnsi="Times New Roman"/>
          <w:sz w:val="28"/>
          <w:szCs w:val="28"/>
        </w:rPr>
        <w:t>тыс.</w:t>
      </w:r>
      <w:r w:rsidRPr="00091517">
        <w:rPr>
          <w:rFonts w:ascii="Times New Roman" w:hAnsi="Times New Roman"/>
          <w:sz w:val="28"/>
          <w:szCs w:val="28"/>
        </w:rPr>
        <w:t> </w:t>
      </w:r>
      <w:r w:rsidRPr="00A32A8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C1019">
        <w:rPr>
          <w:rFonts w:ascii="Times New Roman" w:hAnsi="Times New Roman"/>
          <w:sz w:val="28"/>
          <w:szCs w:val="28"/>
          <w:lang w:val="ru-RU"/>
        </w:rPr>
        <w:t xml:space="preserve">с превышением расходов над доходами (дефицит) </w:t>
      </w:r>
      <w:r w:rsidRPr="006C1019">
        <w:rPr>
          <w:rFonts w:ascii="Times New Roman" w:hAnsi="Times New Roman"/>
          <w:sz w:val="28"/>
          <w:szCs w:val="28"/>
        </w:rPr>
        <w:t xml:space="preserve">в сумме </w:t>
      </w:r>
      <w:r w:rsidRPr="006C1019">
        <w:rPr>
          <w:rFonts w:ascii="Times New Roman" w:hAnsi="Times New Roman"/>
          <w:sz w:val="28"/>
          <w:szCs w:val="28"/>
          <w:lang w:val="ru-RU"/>
        </w:rPr>
        <w:t>78</w:t>
      </w:r>
      <w:r w:rsidRPr="006C1019">
        <w:rPr>
          <w:rFonts w:ascii="Times New Roman" w:hAnsi="Times New Roman"/>
          <w:sz w:val="28"/>
          <w:szCs w:val="28"/>
        </w:rPr>
        <w:t> </w:t>
      </w:r>
      <w:r w:rsidRPr="006C1019">
        <w:rPr>
          <w:rFonts w:ascii="Times New Roman" w:hAnsi="Times New Roman"/>
          <w:sz w:val="28"/>
          <w:szCs w:val="28"/>
          <w:lang w:val="ru-RU"/>
        </w:rPr>
        <w:t xml:space="preserve">928,8 </w:t>
      </w:r>
      <w:r w:rsidRPr="006C1019">
        <w:rPr>
          <w:rFonts w:ascii="Times New Roman" w:hAnsi="Times New Roman"/>
          <w:sz w:val="28"/>
          <w:szCs w:val="28"/>
        </w:rPr>
        <w:t>тыс. рублей.</w:t>
      </w:r>
    </w:p>
    <w:p w:rsidR="00DA082C" w:rsidRPr="002D64E4" w:rsidRDefault="00DA082C" w:rsidP="00510FB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D64E4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2D64E4">
        <w:rPr>
          <w:rFonts w:ascii="Times New Roman" w:hAnsi="Times New Roman" w:cs="Times New Roman"/>
          <w:sz w:val="28"/>
          <w:szCs w:val="28"/>
        </w:rPr>
        <w:t xml:space="preserve">Владикавказ за </w:t>
      </w:r>
      <w:r w:rsidRPr="002D64E4">
        <w:rPr>
          <w:rFonts w:ascii="Times New Roman" w:hAnsi="Times New Roman" w:cs="Times New Roman"/>
          <w:sz w:val="28"/>
          <w:szCs w:val="28"/>
        </w:rPr>
        <w:br/>
      </w:r>
      <w:r w:rsidRPr="002D64E4">
        <w:rPr>
          <w:rFonts w:ascii="Times New Roman" w:hAnsi="Times New Roman" w:cs="Times New Roman"/>
          <w:sz w:val="28"/>
        </w:rPr>
        <w:t xml:space="preserve">I полугодие 2020 </w:t>
      </w:r>
      <w:r w:rsidRPr="002D64E4">
        <w:rPr>
          <w:rFonts w:ascii="Times New Roman" w:hAnsi="Times New Roman" w:cs="Times New Roman"/>
          <w:sz w:val="28"/>
          <w:szCs w:val="28"/>
        </w:rPr>
        <w:t>года осуществлялось в соответствии с решением о бюджете, постановлением АМС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2D64E4">
        <w:rPr>
          <w:rFonts w:ascii="Times New Roman" w:hAnsi="Times New Roman" w:cs="Times New Roman"/>
          <w:sz w:val="28"/>
          <w:szCs w:val="28"/>
        </w:rPr>
        <w:t>Владикавказа от 14.01.2020 №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2D64E4">
        <w:rPr>
          <w:rFonts w:ascii="Times New Roman" w:hAnsi="Times New Roman" w:cs="Times New Roman"/>
          <w:sz w:val="28"/>
          <w:szCs w:val="28"/>
        </w:rPr>
        <w:t>11 «О мерах по реализации решения Собрания представителей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2D64E4">
        <w:rPr>
          <w:rFonts w:ascii="Times New Roman" w:hAnsi="Times New Roman" w:cs="Times New Roman"/>
          <w:sz w:val="28"/>
          <w:szCs w:val="28"/>
        </w:rPr>
        <w:t>Владикавказ от 27.12.2019 №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2D64E4">
        <w:rPr>
          <w:rFonts w:ascii="Times New Roman" w:hAnsi="Times New Roman" w:cs="Times New Roman"/>
          <w:sz w:val="28"/>
          <w:szCs w:val="28"/>
        </w:rPr>
        <w:t>6/53 «О бюджете муниципального образования г.</w:t>
      </w:r>
      <w:r w:rsidRPr="005B4D46">
        <w:rPr>
          <w:rFonts w:ascii="Times New Roman" w:hAnsi="Times New Roman" w:cs="Times New Roman"/>
          <w:sz w:val="28"/>
          <w:szCs w:val="28"/>
        </w:rPr>
        <w:t xml:space="preserve"> 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2D64E4">
        <w:rPr>
          <w:rFonts w:ascii="Times New Roman" w:hAnsi="Times New Roman" w:cs="Times New Roman"/>
          <w:sz w:val="28"/>
          <w:szCs w:val="28"/>
        </w:rPr>
        <w:t>Владикавказ на 2020 год и плановый период 2021 и 2022 годов»</w:t>
      </w:r>
      <w:r w:rsidRPr="002D64E4">
        <w:rPr>
          <w:rFonts w:ascii="Times New Roman" w:hAnsi="Times New Roman" w:cs="Times New Roman"/>
          <w:sz w:val="28"/>
          <w:szCs w:val="28"/>
          <w:lang w:eastAsia="ru-RU"/>
        </w:rPr>
        <w:t>, а также сводной бюджетной росписью.</w:t>
      </w:r>
    </w:p>
    <w:p w:rsidR="00DA082C" w:rsidRPr="00F432CB" w:rsidRDefault="00DA082C" w:rsidP="002908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6.1. </w:t>
      </w:r>
      <w:r w:rsidRPr="00F432CB">
        <w:rPr>
          <w:rFonts w:ascii="Times New Roman" w:hAnsi="Times New Roman" w:cs="Times New Roman"/>
          <w:b/>
          <w:sz w:val="28"/>
        </w:rPr>
        <w:t>Анализ исполнения бюджета муниципального образования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F432CB">
        <w:rPr>
          <w:rFonts w:ascii="Times New Roman" w:hAnsi="Times New Roman" w:cs="Times New Roman"/>
          <w:b/>
          <w:sz w:val="28"/>
        </w:rPr>
        <w:t>Влади</w:t>
      </w:r>
      <w:r w:rsidR="005D2802">
        <w:rPr>
          <w:rFonts w:ascii="Times New Roman" w:hAnsi="Times New Roman" w:cs="Times New Roman"/>
          <w:b/>
          <w:sz w:val="28"/>
        </w:rPr>
        <w:t>кавказ за I полугодие 2020 года</w:t>
      </w:r>
    </w:p>
    <w:p w:rsidR="00DA082C" w:rsidRPr="002B56DD" w:rsidRDefault="00DA082C" w:rsidP="00DA082C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4472C4"/>
          <w:sz w:val="16"/>
          <w:szCs w:val="16"/>
          <w:shd w:val="clear" w:color="auto" w:fill="FFFFFF"/>
        </w:rPr>
      </w:pPr>
    </w:p>
    <w:p w:rsidR="00DA082C" w:rsidRPr="004113C0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hd w:val="clear" w:color="auto" w:fill="FFFFFF"/>
        </w:rPr>
      </w:pPr>
      <w:r w:rsidRPr="004113C0">
        <w:rPr>
          <w:rFonts w:ascii="Times New Roman" w:hAnsi="Times New Roman" w:cs="Times New Roman"/>
          <w:sz w:val="28"/>
          <w:shd w:val="clear" w:color="auto" w:fill="FFFFFF"/>
        </w:rPr>
        <w:t>Решением о бюджете на 2020 год (</w:t>
      </w:r>
      <w:r w:rsidRPr="004113C0">
        <w:rPr>
          <w:rFonts w:ascii="Times New Roman" w:hAnsi="Times New Roman"/>
          <w:sz w:val="28"/>
          <w:szCs w:val="28"/>
        </w:rPr>
        <w:t>с учетом изменений)</w:t>
      </w:r>
      <w:r w:rsidRPr="004113C0">
        <w:rPr>
          <w:rFonts w:ascii="Times New Roman" w:hAnsi="Times New Roman" w:cs="Times New Roman"/>
          <w:sz w:val="28"/>
          <w:shd w:val="clear" w:color="auto" w:fill="FFFFFF"/>
        </w:rPr>
        <w:t xml:space="preserve"> утверждены основные характеристики бюджета муниципального </w:t>
      </w:r>
      <w:r w:rsidR="005D2802" w:rsidRPr="004113C0">
        <w:rPr>
          <w:rFonts w:ascii="Times New Roman" w:hAnsi="Times New Roman" w:cs="Times New Roman"/>
          <w:sz w:val="28"/>
          <w:shd w:val="clear" w:color="auto" w:fill="FFFFFF"/>
        </w:rPr>
        <w:t>образования</w:t>
      </w:r>
      <w:r w:rsidR="005D2802">
        <w:rPr>
          <w:rFonts w:ascii="Times New Roman" w:hAnsi="Times New Roman" w:cs="Times New Roman"/>
          <w:sz w:val="28"/>
          <w:shd w:val="clear" w:color="auto" w:fill="FFFFFF"/>
        </w:rPr>
        <w:t xml:space="preserve"> г.</w:t>
      </w:r>
      <w:r w:rsidR="005D2802" w:rsidRPr="00091517">
        <w:rPr>
          <w:rFonts w:ascii="Times New Roman" w:hAnsi="Times New Roman" w:cs="Times New Roman"/>
          <w:sz w:val="28"/>
          <w:szCs w:val="28"/>
        </w:rPr>
        <w:t> </w:t>
      </w:r>
      <w:r w:rsidRPr="004113C0">
        <w:rPr>
          <w:rFonts w:ascii="Times New Roman" w:hAnsi="Times New Roman" w:cs="Times New Roman"/>
          <w:sz w:val="28"/>
          <w:shd w:val="clear" w:color="auto" w:fill="FFFFFF"/>
        </w:rPr>
        <w:t>Владикавказ на 2020 год:</w:t>
      </w:r>
    </w:p>
    <w:p w:rsidR="00DA082C" w:rsidRPr="00BE04CC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BE04CC">
        <w:rPr>
          <w:rFonts w:ascii="Times New Roman" w:hAnsi="Times New Roman" w:cs="Times New Roman"/>
          <w:sz w:val="28"/>
        </w:rPr>
        <w:t>- общий объем доходов</w:t>
      </w:r>
      <w:r w:rsidRPr="00BE04CC">
        <w:rPr>
          <w:rFonts w:ascii="Times New Roman" w:hAnsi="Times New Roman" w:cs="Times New Roman"/>
          <w:sz w:val="28"/>
        </w:rPr>
        <w:tab/>
        <w:t xml:space="preserve">в сумме </w:t>
      </w:r>
      <w:r>
        <w:rPr>
          <w:rFonts w:ascii="Times New Roman" w:hAnsi="Times New Roman" w:cs="Times New Roman"/>
          <w:sz w:val="28"/>
        </w:rPr>
        <w:t>– 5 433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BE04CC">
        <w:rPr>
          <w:rFonts w:ascii="Times New Roman" w:hAnsi="Times New Roman" w:cs="Times New Roman"/>
          <w:sz w:val="28"/>
        </w:rPr>
        <w:t xml:space="preserve">609,9 </w:t>
      </w:r>
      <w:r>
        <w:rPr>
          <w:rFonts w:ascii="Times New Roman" w:hAnsi="Times New Roman" w:cs="Times New Roman"/>
          <w:sz w:val="28"/>
        </w:rPr>
        <w:t>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BE04CC">
        <w:rPr>
          <w:rFonts w:ascii="Times New Roman" w:hAnsi="Times New Roman" w:cs="Times New Roman"/>
          <w:sz w:val="28"/>
        </w:rPr>
        <w:t>рублей;</w:t>
      </w:r>
    </w:p>
    <w:p w:rsidR="00DA082C" w:rsidRPr="00BE04CC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BE04CC">
        <w:rPr>
          <w:rFonts w:ascii="Times New Roman" w:hAnsi="Times New Roman" w:cs="Times New Roman"/>
          <w:sz w:val="28"/>
        </w:rPr>
        <w:t xml:space="preserve">- общий объем расходов в сумме </w:t>
      </w:r>
      <w:r>
        <w:rPr>
          <w:rFonts w:ascii="Times New Roman" w:hAnsi="Times New Roman" w:cs="Times New Roman"/>
          <w:sz w:val="28"/>
        </w:rPr>
        <w:t>– 5 718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BE04CC">
        <w:rPr>
          <w:rFonts w:ascii="Times New Roman" w:hAnsi="Times New Roman" w:cs="Times New Roman"/>
          <w:sz w:val="28"/>
        </w:rPr>
        <w:t xml:space="preserve">969,7 </w:t>
      </w:r>
      <w:r>
        <w:rPr>
          <w:rFonts w:ascii="Times New Roman" w:hAnsi="Times New Roman" w:cs="Times New Roman"/>
          <w:sz w:val="28"/>
        </w:rPr>
        <w:t>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BE04CC">
        <w:rPr>
          <w:rFonts w:ascii="Times New Roman" w:hAnsi="Times New Roman" w:cs="Times New Roman"/>
          <w:sz w:val="28"/>
        </w:rPr>
        <w:t>рублей;</w:t>
      </w:r>
    </w:p>
    <w:p w:rsidR="00DA082C" w:rsidRPr="00BE04CC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BE04CC">
        <w:rPr>
          <w:rFonts w:ascii="Times New Roman" w:hAnsi="Times New Roman" w:cs="Times New Roman"/>
          <w:sz w:val="28"/>
        </w:rPr>
        <w:t xml:space="preserve">- дефицит бюджета в сумме </w:t>
      </w:r>
      <w:r>
        <w:rPr>
          <w:rFonts w:ascii="Times New Roman" w:hAnsi="Times New Roman" w:cs="Times New Roman"/>
          <w:sz w:val="28"/>
        </w:rPr>
        <w:t>– 285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BE04CC">
        <w:rPr>
          <w:rFonts w:ascii="Times New Roman" w:hAnsi="Times New Roman" w:cs="Times New Roman"/>
          <w:sz w:val="28"/>
        </w:rPr>
        <w:t xml:space="preserve">359,8 </w:t>
      </w:r>
      <w:r>
        <w:rPr>
          <w:rFonts w:ascii="Times New Roman" w:hAnsi="Times New Roman" w:cs="Times New Roman"/>
          <w:sz w:val="28"/>
        </w:rPr>
        <w:t>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BE04CC">
        <w:rPr>
          <w:rFonts w:ascii="Times New Roman" w:hAnsi="Times New Roman" w:cs="Times New Roman"/>
          <w:sz w:val="28"/>
        </w:rPr>
        <w:t>рублей.</w:t>
      </w:r>
    </w:p>
    <w:p w:rsidR="00DA082C" w:rsidRPr="0081546D" w:rsidRDefault="00DA082C" w:rsidP="00DA082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62C9B">
        <w:rPr>
          <w:rFonts w:ascii="Times New Roman" w:hAnsi="Times New Roman" w:cs="Times New Roman"/>
          <w:sz w:val="28"/>
          <w:szCs w:val="28"/>
        </w:rPr>
        <w:t xml:space="preserve">Согласно представленному отчету </w:t>
      </w:r>
      <w:r w:rsidRPr="00262C9B">
        <w:rPr>
          <w:rFonts w:ascii="Times New Roman" w:hAnsi="Times New Roman" w:cs="Times New Roman"/>
          <w:sz w:val="28"/>
        </w:rPr>
        <w:t>об исполнении бюджета муниципального образования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262C9B">
        <w:rPr>
          <w:rFonts w:ascii="Times New Roman" w:hAnsi="Times New Roman" w:cs="Times New Roman"/>
          <w:sz w:val="28"/>
        </w:rPr>
        <w:t>Владикавказ за I полугодие 2020 года</w:t>
      </w:r>
      <w:r w:rsidRPr="002B56DD">
        <w:rPr>
          <w:rFonts w:ascii="Times New Roman" w:hAnsi="Times New Roman" w:cs="Times New Roman"/>
          <w:color w:val="4472C4"/>
          <w:sz w:val="28"/>
          <w:szCs w:val="28"/>
        </w:rPr>
        <w:t xml:space="preserve"> </w:t>
      </w:r>
      <w:r w:rsidRPr="00262C9B">
        <w:rPr>
          <w:rFonts w:ascii="Times New Roman" w:hAnsi="Times New Roman" w:cs="Times New Roman"/>
          <w:sz w:val="28"/>
          <w:szCs w:val="28"/>
        </w:rPr>
        <w:t>исполнение бюджета за отчетный период составило</w:t>
      </w:r>
      <w:r w:rsidRPr="00262C9B">
        <w:rPr>
          <w:sz w:val="28"/>
          <w:szCs w:val="28"/>
        </w:rPr>
        <w:t xml:space="preserve"> </w:t>
      </w:r>
      <w:r w:rsidRPr="00262C9B">
        <w:rPr>
          <w:rFonts w:ascii="Times New Roman" w:hAnsi="Times New Roman" w:cs="Times New Roman"/>
          <w:sz w:val="28"/>
          <w:szCs w:val="28"/>
        </w:rPr>
        <w:t xml:space="preserve">по </w:t>
      </w:r>
      <w:r w:rsidRPr="009609A5">
        <w:rPr>
          <w:rFonts w:ascii="Times New Roman" w:hAnsi="Times New Roman" w:cs="Times New Roman"/>
          <w:sz w:val="28"/>
          <w:szCs w:val="28"/>
        </w:rPr>
        <w:t>доходам</w:t>
      </w:r>
      <w:r w:rsidRPr="009609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2 472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9609A5">
        <w:rPr>
          <w:rFonts w:ascii="Times New Roman" w:hAnsi="Times New Roman" w:cs="Times New Roman"/>
          <w:sz w:val="28"/>
          <w:szCs w:val="28"/>
        </w:rPr>
        <w:t>717,9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9609A5">
        <w:rPr>
          <w:rFonts w:ascii="Times New Roman" w:hAnsi="Times New Roman" w:cs="Times New Roman"/>
          <w:sz w:val="28"/>
          <w:szCs w:val="28"/>
        </w:rPr>
        <w:t>рублей или</w:t>
      </w:r>
      <w:r w:rsidRPr="002B56DD">
        <w:rPr>
          <w:rFonts w:ascii="Times New Roman" w:hAnsi="Times New Roman" w:cs="Times New Roman"/>
          <w:color w:val="4472C4"/>
          <w:sz w:val="28"/>
          <w:szCs w:val="28"/>
        </w:rPr>
        <w:t xml:space="preserve"> </w:t>
      </w:r>
      <w:r w:rsidRPr="0081546D">
        <w:rPr>
          <w:rFonts w:ascii="Times New Roman" w:hAnsi="Times New Roman" w:cs="Times New Roman"/>
          <w:sz w:val="28"/>
          <w:szCs w:val="28"/>
        </w:rPr>
        <w:t>45,5% к годовому плану</w:t>
      </w:r>
      <w:r w:rsidRPr="002B56DD">
        <w:rPr>
          <w:rFonts w:ascii="Times New Roman" w:hAnsi="Times New Roman" w:cs="Times New Roman"/>
          <w:color w:val="4472C4"/>
          <w:sz w:val="28"/>
          <w:szCs w:val="28"/>
        </w:rPr>
        <w:t xml:space="preserve"> </w:t>
      </w:r>
      <w:r w:rsidRPr="0081546D">
        <w:rPr>
          <w:rFonts w:ascii="Times New Roman" w:hAnsi="Times New Roman" w:cs="Times New Roman"/>
          <w:sz w:val="28"/>
          <w:szCs w:val="28"/>
        </w:rPr>
        <w:t>и 97,6% к аналогичному периоду 2019 года,</w:t>
      </w:r>
      <w:r w:rsidRPr="0081546D">
        <w:rPr>
          <w:sz w:val="28"/>
          <w:szCs w:val="28"/>
        </w:rPr>
        <w:t xml:space="preserve"> </w:t>
      </w:r>
      <w:r w:rsidRPr="0081546D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Pr="0081546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 </w:t>
      </w:r>
      <w:r w:rsidRPr="0081546D">
        <w:rPr>
          <w:rFonts w:ascii="Times New Roman" w:hAnsi="Times New Roman"/>
          <w:sz w:val="28"/>
        </w:rPr>
        <w:t>551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1546D">
        <w:rPr>
          <w:rFonts w:ascii="Times New Roman" w:hAnsi="Times New Roman"/>
          <w:sz w:val="28"/>
        </w:rPr>
        <w:t xml:space="preserve">646,7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1546D">
        <w:rPr>
          <w:rFonts w:ascii="Times New Roman" w:hAnsi="Times New Roman" w:cs="Times New Roman"/>
          <w:sz w:val="28"/>
          <w:szCs w:val="28"/>
        </w:rPr>
        <w:t>рублей или</w:t>
      </w:r>
      <w:r w:rsidRPr="002B56DD">
        <w:rPr>
          <w:rFonts w:ascii="Times New Roman" w:hAnsi="Times New Roman" w:cs="Times New Roman"/>
          <w:color w:val="4472C4"/>
          <w:sz w:val="28"/>
          <w:szCs w:val="28"/>
        </w:rPr>
        <w:t xml:space="preserve"> </w:t>
      </w:r>
      <w:r w:rsidRPr="0081546D">
        <w:rPr>
          <w:rFonts w:ascii="Times New Roman" w:hAnsi="Times New Roman" w:cs="Times New Roman"/>
          <w:sz w:val="28"/>
          <w:szCs w:val="28"/>
        </w:rPr>
        <w:t>44,6% к годовому плану и 104,4% к аналогичному периоду прошлого года.</w:t>
      </w:r>
      <w:r w:rsidRPr="002B56DD">
        <w:rPr>
          <w:rFonts w:ascii="Times New Roman" w:hAnsi="Times New Roman" w:cs="Times New Roman"/>
          <w:color w:val="4472C4"/>
          <w:sz w:val="28"/>
          <w:szCs w:val="28"/>
        </w:rPr>
        <w:t xml:space="preserve"> </w:t>
      </w:r>
      <w:r w:rsidRPr="0081546D">
        <w:rPr>
          <w:rFonts w:ascii="Times New Roman" w:hAnsi="Times New Roman" w:cs="Times New Roman"/>
          <w:sz w:val="28"/>
          <w:szCs w:val="28"/>
        </w:rPr>
        <w:t>Дефицит, сложившийся по итогам исполнения городского бюджета за I полугодие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D48B5">
        <w:rPr>
          <w:rFonts w:ascii="Times New Roman" w:hAnsi="Times New Roman" w:cs="Times New Roman"/>
          <w:sz w:val="28"/>
          <w:szCs w:val="28"/>
        </w:rPr>
        <w:t>,</w:t>
      </w:r>
      <w:r w:rsidRPr="0081546D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1546D">
        <w:rPr>
          <w:rFonts w:ascii="Times New Roman" w:hAnsi="Times New Roman" w:cs="Times New Roman"/>
          <w:sz w:val="28"/>
          <w:szCs w:val="28"/>
        </w:rPr>
        <w:t xml:space="preserve">928,8 </w:t>
      </w:r>
      <w:r>
        <w:rPr>
          <w:rFonts w:ascii="Times New Roman" w:hAnsi="Times New Roman"/>
          <w:sz w:val="28"/>
          <w:szCs w:val="28"/>
        </w:rPr>
        <w:t>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1546D">
        <w:rPr>
          <w:rFonts w:ascii="Times New Roman" w:hAnsi="Times New Roman"/>
          <w:sz w:val="28"/>
          <w:szCs w:val="28"/>
        </w:rPr>
        <w:t>рублей.</w:t>
      </w:r>
    </w:p>
    <w:p w:rsidR="00DA082C" w:rsidRPr="004E63C2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4472C4"/>
          <w:sz w:val="28"/>
          <w:szCs w:val="28"/>
        </w:rPr>
      </w:pPr>
    </w:p>
    <w:p w:rsidR="00DA082C" w:rsidRPr="004E63C2" w:rsidRDefault="00DA082C" w:rsidP="00DA082C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63C2">
        <w:rPr>
          <w:rFonts w:ascii="Times New Roman" w:hAnsi="Times New Roman"/>
          <w:b/>
          <w:sz w:val="28"/>
          <w:szCs w:val="28"/>
          <w:lang w:val="ru-RU"/>
        </w:rPr>
        <w:t>Исполнение</w:t>
      </w:r>
      <w:r w:rsidRPr="004E63C2">
        <w:rPr>
          <w:rFonts w:ascii="Times New Roman" w:hAnsi="Times New Roman"/>
          <w:b/>
          <w:sz w:val="28"/>
          <w:szCs w:val="28"/>
        </w:rPr>
        <w:t xml:space="preserve"> бюджета</w:t>
      </w:r>
      <w:r w:rsidRPr="004E63C2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образования</w:t>
      </w:r>
      <w:r w:rsidRPr="004E63C2">
        <w:rPr>
          <w:rFonts w:ascii="Times New Roman" w:hAnsi="Times New Roman"/>
          <w:b/>
          <w:sz w:val="28"/>
          <w:szCs w:val="28"/>
        </w:rPr>
        <w:t xml:space="preserve"> г.</w:t>
      </w:r>
      <w:r w:rsidR="004E63C2" w:rsidRPr="004E63C2">
        <w:rPr>
          <w:rFonts w:ascii="Times New Roman" w:hAnsi="Times New Roman"/>
          <w:sz w:val="28"/>
          <w:szCs w:val="28"/>
        </w:rPr>
        <w:t> </w:t>
      </w:r>
      <w:r w:rsidRPr="004E63C2">
        <w:rPr>
          <w:rFonts w:ascii="Times New Roman" w:hAnsi="Times New Roman"/>
          <w:b/>
          <w:sz w:val="28"/>
          <w:szCs w:val="28"/>
        </w:rPr>
        <w:t>Владикавказ</w:t>
      </w:r>
      <w:r w:rsidRPr="004E63C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A082C" w:rsidRDefault="00DA082C" w:rsidP="00DA082C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4E63C2">
        <w:rPr>
          <w:rFonts w:ascii="Times New Roman" w:hAnsi="Times New Roman"/>
          <w:b/>
          <w:sz w:val="28"/>
          <w:szCs w:val="28"/>
          <w:lang w:val="ru-RU"/>
        </w:rPr>
        <w:t>за</w:t>
      </w:r>
      <w:proofErr w:type="gramEnd"/>
      <w:r w:rsidRPr="004E63C2">
        <w:rPr>
          <w:rFonts w:ascii="Times New Roman" w:hAnsi="Times New Roman"/>
          <w:b/>
          <w:sz w:val="28"/>
          <w:szCs w:val="28"/>
          <w:lang w:val="ru-RU"/>
        </w:rPr>
        <w:t xml:space="preserve"> I полугодие 2020 года</w:t>
      </w:r>
    </w:p>
    <w:p w:rsidR="00DA082C" w:rsidRPr="00262C9B" w:rsidRDefault="00DA082C" w:rsidP="00DA082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62C9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62C9B">
        <w:rPr>
          <w:rFonts w:ascii="Times New Roman" w:hAnsi="Times New Roman" w:cs="Times New Roman"/>
          <w:sz w:val="20"/>
          <w:szCs w:val="20"/>
        </w:rPr>
        <w:t>тыс.</w:t>
      </w:r>
      <w:proofErr w:type="gramEnd"/>
      <w:r w:rsidRPr="00262C9B">
        <w:rPr>
          <w:rFonts w:ascii="Times New Roman" w:hAnsi="Times New Roman" w:cs="Times New Roman"/>
          <w:sz w:val="20"/>
          <w:szCs w:val="20"/>
        </w:rPr>
        <w:t xml:space="preserve"> рублей</w:t>
      </w:r>
      <w:r w:rsidRPr="00262C9B">
        <w:rPr>
          <w:rFonts w:ascii="Times New Roman" w:hAnsi="Times New Roman" w:cs="Times New Roman"/>
        </w:rPr>
        <w:t>)</w:t>
      </w:r>
      <w:r w:rsidRPr="00262C9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559"/>
        <w:gridCol w:w="1417"/>
        <w:gridCol w:w="1560"/>
        <w:gridCol w:w="708"/>
        <w:gridCol w:w="1305"/>
        <w:gridCol w:w="850"/>
      </w:tblGrid>
      <w:tr w:rsidR="00DA082C" w:rsidRPr="00262C9B" w:rsidTr="005D2802">
        <w:trPr>
          <w:trHeight w:val="405"/>
        </w:trPr>
        <w:tc>
          <w:tcPr>
            <w:tcW w:w="2240" w:type="dxa"/>
            <w:vMerge w:val="restart"/>
            <w:shd w:val="clear" w:color="auto" w:fill="auto"/>
            <w:vAlign w:val="center"/>
          </w:tcPr>
          <w:p w:rsidR="00DA082C" w:rsidRPr="00262C9B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62C9B">
              <w:rPr>
                <w:rFonts w:ascii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A082C" w:rsidRPr="00262C9B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62C9B">
              <w:rPr>
                <w:rFonts w:ascii="Times New Roman" w:hAnsi="Times New Roman" w:cs="Times New Roman"/>
                <w:b/>
                <w:lang w:eastAsia="ru-RU"/>
              </w:rPr>
              <w:t xml:space="preserve">Факт за </w:t>
            </w:r>
            <w:r w:rsidRPr="00262C9B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</w:p>
          <w:p w:rsidR="00DA082C" w:rsidRPr="00262C9B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62C9B">
              <w:rPr>
                <w:rFonts w:ascii="Times New Roman" w:hAnsi="Times New Roman" w:cs="Times New Roman"/>
                <w:b/>
                <w:lang w:eastAsia="ru-RU"/>
              </w:rPr>
              <w:t>полугодие</w:t>
            </w:r>
          </w:p>
          <w:p w:rsidR="00DA082C" w:rsidRPr="00262C9B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62C9B">
              <w:rPr>
                <w:rFonts w:ascii="Times New Roman" w:hAnsi="Times New Roman" w:cs="Times New Roman"/>
                <w:b/>
                <w:lang w:eastAsia="ru-RU"/>
              </w:rPr>
              <w:t>2019 года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DA082C" w:rsidRPr="00262C9B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62C9B">
              <w:rPr>
                <w:rFonts w:ascii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DA082C" w:rsidRPr="00262C9B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62C9B">
              <w:rPr>
                <w:rFonts w:ascii="Times New Roman" w:hAnsi="Times New Roman" w:cs="Times New Roman"/>
                <w:b/>
                <w:lang w:eastAsia="ru-RU"/>
              </w:rPr>
              <w:t xml:space="preserve">Темп к </w:t>
            </w:r>
            <w:r w:rsidRPr="00262C9B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</w:p>
          <w:p w:rsidR="00DA082C" w:rsidRPr="00262C9B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62C9B">
              <w:rPr>
                <w:rFonts w:ascii="Times New Roman" w:hAnsi="Times New Roman" w:cs="Times New Roman"/>
                <w:b/>
                <w:lang w:eastAsia="ru-RU"/>
              </w:rPr>
              <w:t>полугодию 2019 года</w:t>
            </w:r>
          </w:p>
        </w:tc>
      </w:tr>
      <w:tr w:rsidR="00DA082C" w:rsidRPr="00262C9B" w:rsidTr="005D2802">
        <w:trPr>
          <w:trHeight w:val="135"/>
        </w:trPr>
        <w:tc>
          <w:tcPr>
            <w:tcW w:w="2240" w:type="dxa"/>
            <w:vMerge/>
            <w:shd w:val="clear" w:color="auto" w:fill="auto"/>
            <w:vAlign w:val="center"/>
          </w:tcPr>
          <w:p w:rsidR="00DA082C" w:rsidRPr="00262C9B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82C" w:rsidRPr="00262C9B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082C" w:rsidRPr="00262C9B" w:rsidRDefault="009D48B5" w:rsidP="009D48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="00DA082C" w:rsidRPr="009609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тв. бюджет на 2020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082C" w:rsidRPr="00262C9B" w:rsidRDefault="009D48B5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ф</w:t>
            </w:r>
            <w:r w:rsidR="00DA082C" w:rsidRPr="00262C9B">
              <w:rPr>
                <w:rFonts w:ascii="Times New Roman" w:hAnsi="Times New Roman" w:cs="Times New Roman"/>
                <w:b/>
                <w:lang w:eastAsia="ru-RU"/>
              </w:rPr>
              <w:t>акт</w:t>
            </w:r>
            <w:proofErr w:type="gramEnd"/>
            <w:r w:rsidR="00DA082C" w:rsidRPr="00262C9B">
              <w:rPr>
                <w:rFonts w:ascii="Times New Roman" w:hAnsi="Times New Roman" w:cs="Times New Roman"/>
                <w:b/>
                <w:lang w:eastAsia="ru-RU"/>
              </w:rPr>
              <w:t xml:space="preserve"> за </w:t>
            </w:r>
            <w:r w:rsidR="00DA082C" w:rsidRPr="00262C9B"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</w:p>
          <w:p w:rsidR="00DA082C" w:rsidRPr="00262C9B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62C9B">
              <w:rPr>
                <w:rFonts w:ascii="Times New Roman" w:hAnsi="Times New Roman" w:cs="Times New Roman"/>
                <w:b/>
                <w:lang w:eastAsia="ru-RU"/>
              </w:rPr>
              <w:t>полугодие</w:t>
            </w:r>
          </w:p>
          <w:p w:rsidR="00DA082C" w:rsidRPr="00262C9B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62C9B">
              <w:rPr>
                <w:rFonts w:ascii="Times New Roman" w:hAnsi="Times New Roman" w:cs="Times New Roman"/>
                <w:b/>
                <w:lang w:eastAsia="ru-RU"/>
              </w:rPr>
              <w:t>2020 года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082C" w:rsidRPr="00262C9B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A082C" w:rsidRPr="00262C9B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62C9B">
              <w:rPr>
                <w:rFonts w:ascii="Times New Roman" w:hAnsi="Times New Roman" w:cs="Times New Roman"/>
                <w:b/>
                <w:lang w:eastAsia="ru-RU"/>
              </w:rPr>
              <w:t>%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A082C" w:rsidRPr="00262C9B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A082C" w:rsidRPr="00262C9B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62C9B">
              <w:rPr>
                <w:rFonts w:ascii="Times New Roman" w:hAnsi="Times New Roman" w:cs="Times New Roman"/>
                <w:b/>
                <w:lang w:eastAsia="ru-RU"/>
              </w:rPr>
              <w:t>+,-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82C" w:rsidRPr="00262C9B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A082C" w:rsidRPr="00262C9B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62C9B">
              <w:rPr>
                <w:rFonts w:ascii="Times New Roman" w:hAnsi="Times New Roman" w:cs="Times New Roman"/>
                <w:b/>
                <w:lang w:eastAsia="ru-RU"/>
              </w:rPr>
              <w:t>%</w:t>
            </w:r>
          </w:p>
        </w:tc>
      </w:tr>
      <w:tr w:rsidR="00DA082C" w:rsidRPr="00060B98" w:rsidTr="005D2802">
        <w:tc>
          <w:tcPr>
            <w:tcW w:w="2240" w:type="dxa"/>
            <w:shd w:val="clear" w:color="auto" w:fill="auto"/>
          </w:tcPr>
          <w:p w:rsidR="00DA082C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60B98">
              <w:rPr>
                <w:rFonts w:ascii="Times New Roman" w:hAnsi="Times New Roman" w:cs="Times New Roman"/>
                <w:b/>
                <w:lang w:eastAsia="ru-RU"/>
              </w:rPr>
              <w:t xml:space="preserve">Доходы-всего, </w:t>
            </w:r>
          </w:p>
          <w:p w:rsidR="00DA082C" w:rsidRPr="00060B98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60B98">
              <w:rPr>
                <w:rFonts w:ascii="Times New Roman" w:hAnsi="Times New Roman" w:cs="Times New Roman"/>
                <w:i/>
                <w:lang w:eastAsia="ru-RU"/>
              </w:rPr>
              <w:t>из них: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60B98">
              <w:rPr>
                <w:rFonts w:ascii="Times New Roman" w:hAnsi="Times New Roman" w:cs="Times New Roman"/>
                <w:b/>
                <w:lang w:eastAsia="ru-RU"/>
              </w:rPr>
              <w:t>2 533 828,5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60B98">
              <w:rPr>
                <w:rFonts w:ascii="Times New Roman" w:hAnsi="Times New Roman" w:cs="Times New Roman"/>
                <w:b/>
                <w:lang w:eastAsia="ru-RU"/>
              </w:rPr>
              <w:t>5 433 609,9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60B98">
              <w:rPr>
                <w:rFonts w:ascii="Times New Roman" w:hAnsi="Times New Roman" w:cs="Times New Roman"/>
                <w:b/>
                <w:lang w:eastAsia="ru-RU"/>
              </w:rPr>
              <w:t>2 472 717,9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60B98">
              <w:rPr>
                <w:rFonts w:ascii="Times New Roman" w:hAnsi="Times New Roman" w:cs="Times New Roman"/>
                <w:b/>
                <w:lang w:eastAsia="ru-RU"/>
              </w:rPr>
              <w:t>45,5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60B98">
              <w:rPr>
                <w:rFonts w:ascii="Times New Roman" w:hAnsi="Times New Roman" w:cs="Times New Roman"/>
                <w:b/>
                <w:lang w:eastAsia="ru-RU"/>
              </w:rPr>
              <w:t>-61 110,6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60B98">
              <w:rPr>
                <w:rFonts w:ascii="Times New Roman" w:hAnsi="Times New Roman" w:cs="Times New Roman"/>
                <w:b/>
                <w:lang w:eastAsia="ru-RU"/>
              </w:rPr>
              <w:t>97,6</w:t>
            </w:r>
          </w:p>
        </w:tc>
      </w:tr>
      <w:tr w:rsidR="00DA082C" w:rsidRPr="00060B98" w:rsidTr="005D2802">
        <w:tc>
          <w:tcPr>
            <w:tcW w:w="2240" w:type="dxa"/>
            <w:shd w:val="clear" w:color="auto" w:fill="auto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60B98">
              <w:rPr>
                <w:rFonts w:ascii="Times New Roman" w:hAnsi="Times New Roman" w:cs="Times New Roman"/>
                <w:i/>
                <w:lang w:eastAsia="ru-RU"/>
              </w:rPr>
              <w:t>- 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98">
              <w:rPr>
                <w:rFonts w:ascii="Times New Roman" w:hAnsi="Times New Roman" w:cs="Times New Roman"/>
                <w:lang w:eastAsia="ru-RU"/>
              </w:rPr>
              <w:t>1 107 613,4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98">
              <w:rPr>
                <w:rFonts w:ascii="Times New Roman" w:hAnsi="Times New Roman" w:cs="Times New Roman"/>
                <w:lang w:eastAsia="ru-RU"/>
              </w:rPr>
              <w:t>2 396 010,0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98">
              <w:rPr>
                <w:rFonts w:ascii="Times New Roman" w:hAnsi="Times New Roman" w:cs="Times New Roman"/>
                <w:lang w:eastAsia="ru-RU"/>
              </w:rPr>
              <w:t>960 093,9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98">
              <w:rPr>
                <w:rFonts w:ascii="Times New Roman" w:hAnsi="Times New Roman" w:cs="Times New Roman"/>
                <w:lang w:eastAsia="ru-RU"/>
              </w:rPr>
              <w:t>40,1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98">
              <w:rPr>
                <w:rFonts w:ascii="Times New Roman" w:hAnsi="Times New Roman" w:cs="Times New Roman"/>
                <w:lang w:eastAsia="ru-RU"/>
              </w:rPr>
              <w:t>-147 519,5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98">
              <w:rPr>
                <w:rFonts w:ascii="Times New Roman" w:hAnsi="Times New Roman" w:cs="Times New Roman"/>
                <w:lang w:eastAsia="ru-RU"/>
              </w:rPr>
              <w:t>86,7</w:t>
            </w:r>
          </w:p>
        </w:tc>
      </w:tr>
      <w:tr w:rsidR="00DA082C" w:rsidRPr="00060B98" w:rsidTr="005D2802">
        <w:tc>
          <w:tcPr>
            <w:tcW w:w="2240" w:type="dxa"/>
            <w:shd w:val="clear" w:color="auto" w:fill="auto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060B98">
              <w:rPr>
                <w:rFonts w:ascii="Times New Roman" w:hAnsi="Times New Roman" w:cs="Times New Roman"/>
                <w:i/>
                <w:lang w:eastAsia="ru-RU"/>
              </w:rPr>
              <w:t>- 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98">
              <w:rPr>
                <w:rFonts w:ascii="Times New Roman" w:hAnsi="Times New Roman" w:cs="Times New Roman"/>
                <w:lang w:eastAsia="ru-RU"/>
              </w:rPr>
              <w:t>1 426 573,1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98">
              <w:rPr>
                <w:rFonts w:ascii="Times New Roman" w:hAnsi="Times New Roman" w:cs="Times New Roman"/>
                <w:lang w:eastAsia="ru-RU"/>
              </w:rPr>
              <w:t>3 037 599,9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98">
              <w:rPr>
                <w:rFonts w:ascii="Times New Roman" w:hAnsi="Times New Roman" w:cs="Times New Roman"/>
                <w:lang w:eastAsia="ru-RU"/>
              </w:rPr>
              <w:t>1 512 846,6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98">
              <w:rPr>
                <w:rFonts w:ascii="Times New Roman" w:hAnsi="Times New Roman" w:cs="Times New Roman"/>
                <w:lang w:eastAsia="ru-RU"/>
              </w:rPr>
              <w:t>49,8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98">
              <w:rPr>
                <w:rFonts w:ascii="Times New Roman" w:hAnsi="Times New Roman" w:cs="Times New Roman"/>
                <w:lang w:eastAsia="ru-RU"/>
              </w:rPr>
              <w:t>86 273,5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60B98">
              <w:rPr>
                <w:rFonts w:ascii="Times New Roman" w:hAnsi="Times New Roman" w:cs="Times New Roman"/>
                <w:lang w:eastAsia="ru-RU"/>
              </w:rPr>
              <w:t>106,0</w:t>
            </w:r>
          </w:p>
        </w:tc>
      </w:tr>
      <w:tr w:rsidR="00DA082C" w:rsidRPr="00060B98" w:rsidTr="005D2802">
        <w:tc>
          <w:tcPr>
            <w:tcW w:w="2240" w:type="dxa"/>
            <w:shd w:val="clear" w:color="auto" w:fill="auto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60B98">
              <w:rPr>
                <w:rFonts w:ascii="Times New Roman" w:hAnsi="Times New Roman" w:cs="Times New Roman"/>
                <w:b/>
                <w:lang w:eastAsia="ru-RU"/>
              </w:rPr>
              <w:t>Расходы-всего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60B98">
              <w:rPr>
                <w:rFonts w:ascii="Times New Roman" w:hAnsi="Times New Roman" w:cs="Times New Roman"/>
                <w:b/>
                <w:lang w:eastAsia="ru-RU"/>
              </w:rPr>
              <w:t>2 443 185,3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60B98">
              <w:rPr>
                <w:rFonts w:ascii="Times New Roman" w:hAnsi="Times New Roman" w:cs="Times New Roman"/>
                <w:b/>
                <w:lang w:eastAsia="ru-RU"/>
              </w:rPr>
              <w:t>5 718 969,7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60B98">
              <w:rPr>
                <w:rFonts w:ascii="Times New Roman" w:hAnsi="Times New Roman" w:cs="Times New Roman"/>
                <w:b/>
                <w:lang w:eastAsia="ru-RU"/>
              </w:rPr>
              <w:t>2 551 646,7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60B98">
              <w:rPr>
                <w:rFonts w:ascii="Times New Roman" w:hAnsi="Times New Roman" w:cs="Times New Roman"/>
                <w:b/>
                <w:lang w:eastAsia="ru-RU"/>
              </w:rPr>
              <w:t>44,6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60B98">
              <w:rPr>
                <w:rFonts w:ascii="Times New Roman" w:hAnsi="Times New Roman" w:cs="Times New Roman"/>
                <w:b/>
                <w:lang w:eastAsia="ru-RU"/>
              </w:rPr>
              <w:t>108 461,4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60B98">
              <w:rPr>
                <w:rFonts w:ascii="Times New Roman" w:hAnsi="Times New Roman" w:cs="Times New Roman"/>
                <w:b/>
                <w:lang w:eastAsia="ru-RU"/>
              </w:rPr>
              <w:t xml:space="preserve"> 104,4</w:t>
            </w:r>
          </w:p>
        </w:tc>
      </w:tr>
      <w:tr w:rsidR="00DA082C" w:rsidRPr="00262C9B" w:rsidTr="005D2802">
        <w:tc>
          <w:tcPr>
            <w:tcW w:w="2240" w:type="dxa"/>
            <w:shd w:val="clear" w:color="auto" w:fill="auto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60B9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Дефицит(-), профицит</w:t>
            </w:r>
            <w:r w:rsidRPr="00060B98">
              <w:rPr>
                <w:rFonts w:ascii="Times New Roman" w:hAnsi="Times New Roman" w:cs="Times New Roman"/>
                <w:b/>
                <w:lang w:eastAsia="ru-RU"/>
              </w:rPr>
              <w:t xml:space="preserve"> (+)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60B98">
              <w:rPr>
                <w:rFonts w:ascii="Times New Roman" w:hAnsi="Times New Roman" w:cs="Times New Roman"/>
                <w:b/>
                <w:lang w:eastAsia="ru-RU"/>
              </w:rPr>
              <w:t>90 643,2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082C" w:rsidRPr="00060B9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60B98">
              <w:rPr>
                <w:rFonts w:ascii="Times New Roman" w:hAnsi="Times New Roman" w:cs="Times New Roman"/>
                <w:b/>
                <w:lang w:eastAsia="ru-RU"/>
              </w:rPr>
              <w:t>-285 359,8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082C" w:rsidRPr="00262C9B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60B98">
              <w:rPr>
                <w:rFonts w:ascii="Times New Roman" w:hAnsi="Times New Roman" w:cs="Times New Roman"/>
                <w:b/>
                <w:lang w:eastAsia="ru-RU"/>
              </w:rPr>
              <w:t>-78 928,8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082C" w:rsidRPr="00262C9B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A082C" w:rsidRPr="00262C9B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082C" w:rsidRPr="00262C9B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DA082C" w:rsidRPr="002B56DD" w:rsidRDefault="00DA082C" w:rsidP="00DA082C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4472C4"/>
          <w:sz w:val="16"/>
          <w:szCs w:val="16"/>
          <w:shd w:val="clear" w:color="auto" w:fill="FFFFFF"/>
        </w:rPr>
      </w:pPr>
    </w:p>
    <w:p w:rsidR="00DA082C" w:rsidRPr="00C84D99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  <w:r w:rsidRPr="00C84D99">
        <w:rPr>
          <w:rFonts w:ascii="Times New Roman" w:hAnsi="Times New Roman" w:cs="Times New Roman"/>
          <w:sz w:val="28"/>
        </w:rPr>
        <w:t xml:space="preserve">При сравнении отчетных данных за </w:t>
      </w:r>
      <w:r w:rsidRPr="00C84D99">
        <w:rPr>
          <w:rFonts w:ascii="Times New Roman" w:hAnsi="Times New Roman" w:cs="Times New Roman"/>
          <w:sz w:val="28"/>
          <w:szCs w:val="28"/>
        </w:rPr>
        <w:t xml:space="preserve">I полугодие 2020 </w:t>
      </w:r>
      <w:r w:rsidRPr="00C84D99">
        <w:rPr>
          <w:rFonts w:ascii="Times New Roman" w:hAnsi="Times New Roman" w:cs="Times New Roman"/>
          <w:sz w:val="28"/>
        </w:rPr>
        <w:t>года с аналогичными данными прошлого года отмечено снижение абсолютных показателей по доходам на 61</w:t>
      </w:r>
      <w:r w:rsidRPr="00C84D99">
        <w:rPr>
          <w:rFonts w:ascii="Times New Roman" w:hAnsi="Times New Roman" w:cs="Times New Roman"/>
          <w:sz w:val="28"/>
          <w:szCs w:val="28"/>
        </w:rPr>
        <w:t> </w:t>
      </w:r>
      <w:r w:rsidRPr="00C84D99">
        <w:rPr>
          <w:rFonts w:ascii="Times New Roman" w:hAnsi="Times New Roman" w:cs="Times New Roman"/>
          <w:sz w:val="28"/>
        </w:rPr>
        <w:t>110,6</w:t>
      </w:r>
      <w:r w:rsidR="009D48B5" w:rsidRPr="00C84D99">
        <w:rPr>
          <w:rFonts w:ascii="Times New Roman" w:hAnsi="Times New Roman" w:cs="Times New Roman"/>
          <w:sz w:val="28"/>
        </w:rPr>
        <w:t xml:space="preserve"> </w:t>
      </w:r>
      <w:r w:rsidRPr="00C84D99">
        <w:rPr>
          <w:rFonts w:ascii="Times New Roman" w:hAnsi="Times New Roman" w:cs="Times New Roman"/>
          <w:sz w:val="28"/>
        </w:rPr>
        <w:t>тыс.</w:t>
      </w:r>
      <w:r w:rsidRPr="00C84D99">
        <w:rPr>
          <w:rFonts w:ascii="Times New Roman" w:hAnsi="Times New Roman" w:cs="Times New Roman"/>
          <w:sz w:val="28"/>
          <w:szCs w:val="28"/>
        </w:rPr>
        <w:t> </w:t>
      </w:r>
      <w:r w:rsidRPr="00C84D99">
        <w:rPr>
          <w:rFonts w:ascii="Times New Roman" w:hAnsi="Times New Roman" w:cs="Times New Roman"/>
          <w:sz w:val="28"/>
        </w:rPr>
        <w:t>рублей или на 2,4% и увеличение абсолютных показателей по расходам</w:t>
      </w:r>
      <w:r w:rsidRPr="00C84D99">
        <w:rPr>
          <w:rFonts w:ascii="Times New Roman" w:hAnsi="Times New Roman" w:cs="Times New Roman"/>
          <w:b/>
          <w:sz w:val="28"/>
        </w:rPr>
        <w:t xml:space="preserve"> </w:t>
      </w:r>
      <w:r w:rsidRPr="00C84D99">
        <w:rPr>
          <w:rFonts w:ascii="Times New Roman" w:hAnsi="Times New Roman" w:cs="Times New Roman"/>
          <w:sz w:val="28"/>
        </w:rPr>
        <w:t>на 108</w:t>
      </w:r>
      <w:r w:rsidRPr="00C84D99">
        <w:rPr>
          <w:rFonts w:ascii="Times New Roman" w:hAnsi="Times New Roman" w:cs="Times New Roman"/>
          <w:sz w:val="28"/>
          <w:szCs w:val="28"/>
        </w:rPr>
        <w:t> </w:t>
      </w:r>
      <w:r w:rsidRPr="00C84D99">
        <w:rPr>
          <w:rFonts w:ascii="Times New Roman" w:hAnsi="Times New Roman" w:cs="Times New Roman"/>
          <w:sz w:val="28"/>
        </w:rPr>
        <w:t>461,4 тыс.</w:t>
      </w:r>
      <w:r w:rsidRPr="00C84D99">
        <w:rPr>
          <w:rFonts w:ascii="Times New Roman" w:hAnsi="Times New Roman" w:cs="Times New Roman"/>
          <w:sz w:val="28"/>
          <w:szCs w:val="28"/>
        </w:rPr>
        <w:t> </w:t>
      </w:r>
      <w:r w:rsidRPr="00C84D99">
        <w:rPr>
          <w:rFonts w:ascii="Times New Roman" w:hAnsi="Times New Roman" w:cs="Times New Roman"/>
          <w:sz w:val="28"/>
        </w:rPr>
        <w:t>рублей или 4,4%</w:t>
      </w:r>
      <w:r w:rsidRPr="00C84D99">
        <w:rPr>
          <w:rFonts w:ascii="Times New Roman" w:hAnsi="Times New Roman" w:cs="Times New Roman"/>
          <w:b/>
          <w:sz w:val="28"/>
        </w:rPr>
        <w:t>.</w:t>
      </w:r>
    </w:p>
    <w:p w:rsidR="004E63C2" w:rsidRPr="00C84D99" w:rsidRDefault="004E63C2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</w:p>
    <w:p w:rsidR="00DA082C" w:rsidRPr="00C84D99" w:rsidRDefault="00DA082C" w:rsidP="00DA082C">
      <w:pPr>
        <w:pStyle w:val="a5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C84D99"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 муниципального образования г.</w:t>
      </w:r>
      <w:r w:rsidRPr="00C84D99">
        <w:rPr>
          <w:rFonts w:ascii="Times New Roman" w:hAnsi="Times New Roman" w:cs="Times New Roman"/>
          <w:sz w:val="28"/>
          <w:szCs w:val="28"/>
        </w:rPr>
        <w:t> </w:t>
      </w:r>
      <w:r w:rsidRPr="00C84D99">
        <w:rPr>
          <w:rFonts w:ascii="Times New Roman" w:hAnsi="Times New Roman" w:cs="Times New Roman"/>
          <w:b/>
          <w:sz w:val="28"/>
          <w:szCs w:val="28"/>
        </w:rPr>
        <w:t>Владикавказ за I полугодие 2020 года</w:t>
      </w:r>
    </w:p>
    <w:p w:rsidR="00DA082C" w:rsidRPr="00B62DB2" w:rsidRDefault="00DA082C" w:rsidP="00DA082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B62DB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62DB2">
        <w:rPr>
          <w:rFonts w:ascii="Times New Roman" w:hAnsi="Times New Roman" w:cs="Times New Roman"/>
          <w:sz w:val="20"/>
          <w:szCs w:val="20"/>
        </w:rPr>
        <w:t>тыс.</w:t>
      </w:r>
      <w:proofErr w:type="gramEnd"/>
      <w:r w:rsidRPr="00B62DB2">
        <w:rPr>
          <w:rFonts w:ascii="Times New Roman" w:hAnsi="Times New Roman" w:cs="Times New Roman"/>
          <w:sz w:val="20"/>
          <w:szCs w:val="20"/>
        </w:rPr>
        <w:t xml:space="preserve"> рублей</w:t>
      </w:r>
      <w:r w:rsidRPr="00B62DB2">
        <w:rPr>
          <w:rFonts w:ascii="Times New Roman" w:hAnsi="Times New Roman" w:cs="Times New Roman"/>
        </w:rPr>
        <w:t>)</w:t>
      </w:r>
    </w:p>
    <w:tbl>
      <w:tblPr>
        <w:tblW w:w="95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44"/>
        <w:gridCol w:w="1275"/>
        <w:gridCol w:w="1560"/>
        <w:gridCol w:w="850"/>
        <w:gridCol w:w="992"/>
      </w:tblGrid>
      <w:tr w:rsidR="00DA082C" w:rsidRPr="00B62DB2" w:rsidTr="005F0E0A">
        <w:trPr>
          <w:trHeight w:val="659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DB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  <w:p w:rsidR="00DA082C" w:rsidRPr="00B62DB2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DB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DB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Бюджет на 2020 год </w:t>
            </w:r>
          </w:p>
          <w:p w:rsidR="00DA082C" w:rsidRPr="00B62DB2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DB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(с изм.)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DB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Кассовое исполнение за I</w:t>
            </w:r>
          </w:p>
          <w:p w:rsidR="00DA082C" w:rsidRPr="00B62DB2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DB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полугодие </w:t>
            </w:r>
          </w:p>
          <w:p w:rsidR="00DA082C" w:rsidRPr="00B62DB2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62DB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DB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62DB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Уд.  </w:t>
            </w:r>
            <w:proofErr w:type="gramStart"/>
            <w:r w:rsidRPr="00B62DB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вес</w:t>
            </w:r>
            <w:proofErr w:type="gramEnd"/>
            <w:r w:rsidRPr="00B62DB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B62DB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струк</w:t>
            </w:r>
            <w:proofErr w:type="spellEnd"/>
            <w:r w:rsidRPr="00B62DB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-туре доходов</w:t>
            </w:r>
          </w:p>
        </w:tc>
      </w:tr>
      <w:tr w:rsidR="00DA082C" w:rsidRPr="002B56DD" w:rsidTr="005F0E0A">
        <w:trPr>
          <w:trHeight w:val="24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62DB2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AD2D3D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AD2D3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2 396 010,0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1E7B7C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E7B7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960 093,9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1E7B7C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E7B7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40,1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1E7B7C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E7B7C">
              <w:rPr>
                <w:rFonts w:ascii="Times New Roman" w:hAnsi="Times New Roman" w:cs="Times New Roman"/>
                <w:b/>
                <w:bCs/>
                <w:lang w:eastAsia="ru-RU"/>
              </w:rPr>
              <w:t>38,8</w:t>
            </w:r>
          </w:p>
        </w:tc>
      </w:tr>
      <w:tr w:rsidR="00DA082C" w:rsidRPr="002B56DD" w:rsidTr="005F0E0A">
        <w:trPr>
          <w:trHeight w:val="245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B62DB2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EF39D0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EF39D0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2 183 649,0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311324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311324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890 602,5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311324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311324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EF39D0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EF39D0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36,0</w:t>
            </w:r>
          </w:p>
        </w:tc>
      </w:tr>
      <w:tr w:rsidR="00DA082C" w:rsidRPr="002B56DD" w:rsidTr="005F0E0A">
        <w:trPr>
          <w:trHeight w:val="111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DB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EF39D0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EF39D0">
              <w:rPr>
                <w:rFonts w:ascii="Times New Roman" w:hAnsi="Times New Roman" w:cs="Times New Roman"/>
                <w:bCs/>
                <w:lang w:eastAsia="ru-RU"/>
              </w:rPr>
              <w:t xml:space="preserve">1 081 074,0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311324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311324">
              <w:rPr>
                <w:rFonts w:ascii="Times New Roman" w:hAnsi="Times New Roman" w:cs="Times New Roman"/>
                <w:bCs/>
                <w:lang w:eastAsia="ru-RU"/>
              </w:rPr>
              <w:t xml:space="preserve">478 162,9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311324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11324">
              <w:rPr>
                <w:rFonts w:ascii="Times New Roman" w:hAnsi="Times New Roman" w:cs="Times New Roman"/>
                <w:bCs/>
                <w:lang w:eastAsia="ru-RU"/>
              </w:rPr>
              <w:t xml:space="preserve">44,2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82C" w:rsidRPr="00EF39D0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F39D0">
              <w:rPr>
                <w:rFonts w:ascii="Times New Roman" w:hAnsi="Times New Roman" w:cs="Times New Roman"/>
                <w:bCs/>
                <w:lang w:eastAsia="ru-RU"/>
              </w:rPr>
              <w:t>19,3</w:t>
            </w:r>
          </w:p>
        </w:tc>
      </w:tr>
      <w:tr w:rsidR="00DA082C" w:rsidRPr="002B56DD" w:rsidTr="005F0E0A">
        <w:trPr>
          <w:trHeight w:val="276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DB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Акцизы на ГСМ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EF39D0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EF39D0">
              <w:rPr>
                <w:rFonts w:ascii="Times New Roman" w:hAnsi="Times New Roman" w:cs="Times New Roman"/>
                <w:bCs/>
                <w:lang w:eastAsia="ru-RU"/>
              </w:rPr>
              <w:t xml:space="preserve">19 534,0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311324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311324">
              <w:rPr>
                <w:rFonts w:ascii="Times New Roman" w:hAnsi="Times New Roman" w:cs="Times New Roman"/>
                <w:bCs/>
                <w:lang w:eastAsia="ru-RU"/>
              </w:rPr>
              <w:t xml:space="preserve">7 938,5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311324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11324">
              <w:rPr>
                <w:rFonts w:ascii="Times New Roman" w:hAnsi="Times New Roman" w:cs="Times New Roman"/>
                <w:bCs/>
                <w:lang w:eastAsia="ru-RU"/>
              </w:rPr>
              <w:t xml:space="preserve">40,6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82C" w:rsidRPr="00EF39D0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F39D0">
              <w:rPr>
                <w:rFonts w:ascii="Times New Roman" w:hAnsi="Times New Roman" w:cs="Times New Roman"/>
                <w:bCs/>
                <w:lang w:eastAsia="ru-RU"/>
              </w:rPr>
              <w:t>0,3</w:t>
            </w:r>
          </w:p>
        </w:tc>
      </w:tr>
      <w:tr w:rsidR="00DA082C" w:rsidRPr="002B56DD" w:rsidTr="005F0E0A">
        <w:trPr>
          <w:trHeight w:val="7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DB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EF39D0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EF39D0">
              <w:rPr>
                <w:rFonts w:ascii="Times New Roman" w:hAnsi="Times New Roman" w:cs="Times New Roman"/>
                <w:bCs/>
                <w:lang w:eastAsia="ru-RU"/>
              </w:rPr>
              <w:t xml:space="preserve">595 059,0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311324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311324">
              <w:rPr>
                <w:rFonts w:ascii="Times New Roman" w:hAnsi="Times New Roman" w:cs="Times New Roman"/>
                <w:bCs/>
                <w:lang w:eastAsia="ru-RU"/>
              </w:rPr>
              <w:t xml:space="preserve">245 629,8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311324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11324">
              <w:rPr>
                <w:rFonts w:ascii="Times New Roman" w:hAnsi="Times New Roman" w:cs="Times New Roman"/>
                <w:bCs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82C" w:rsidRPr="00EF39D0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F39D0">
              <w:rPr>
                <w:rFonts w:ascii="Times New Roman" w:hAnsi="Times New Roman" w:cs="Times New Roman"/>
                <w:bCs/>
                <w:lang w:eastAsia="ru-RU"/>
              </w:rPr>
              <w:t>9,9</w:t>
            </w:r>
          </w:p>
        </w:tc>
      </w:tr>
      <w:tr w:rsidR="00DA082C" w:rsidRPr="002B56DD" w:rsidTr="005F0E0A">
        <w:trPr>
          <w:trHeight w:val="119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DB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EF39D0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EF39D0">
              <w:rPr>
                <w:rFonts w:ascii="Times New Roman" w:hAnsi="Times New Roman" w:cs="Times New Roman"/>
                <w:bCs/>
                <w:lang w:eastAsia="ru-RU"/>
              </w:rPr>
              <w:t xml:space="preserve">421 657,0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311324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311324">
              <w:rPr>
                <w:rFonts w:ascii="Times New Roman" w:hAnsi="Times New Roman" w:cs="Times New Roman"/>
                <w:bCs/>
                <w:lang w:eastAsia="ru-RU"/>
              </w:rPr>
              <w:t xml:space="preserve">138 063,4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311324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11324">
              <w:rPr>
                <w:rFonts w:ascii="Times New Roman" w:hAnsi="Times New Roman" w:cs="Times New Roman"/>
                <w:bCs/>
                <w:lang w:eastAsia="ru-RU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82C" w:rsidRPr="00EF39D0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F39D0">
              <w:rPr>
                <w:rFonts w:ascii="Times New Roman" w:hAnsi="Times New Roman" w:cs="Times New Roman"/>
                <w:bCs/>
                <w:lang w:eastAsia="ru-RU"/>
              </w:rPr>
              <w:t>5,6</w:t>
            </w:r>
          </w:p>
        </w:tc>
      </w:tr>
      <w:tr w:rsidR="00DA082C" w:rsidRPr="002B56DD" w:rsidTr="005F0E0A">
        <w:trPr>
          <w:trHeight w:val="229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DB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EF39D0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EF39D0">
              <w:rPr>
                <w:rFonts w:ascii="Times New Roman" w:hAnsi="Times New Roman" w:cs="Times New Roman"/>
                <w:bCs/>
                <w:lang w:eastAsia="ru-RU"/>
              </w:rPr>
              <w:t xml:space="preserve">66 325,0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311324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311324">
              <w:rPr>
                <w:rFonts w:ascii="Times New Roman" w:hAnsi="Times New Roman" w:cs="Times New Roman"/>
                <w:bCs/>
                <w:lang w:eastAsia="ru-RU"/>
              </w:rPr>
              <w:t xml:space="preserve">20 807,9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311324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11324">
              <w:rPr>
                <w:rFonts w:ascii="Times New Roman" w:hAnsi="Times New Roman" w:cs="Times New Roman"/>
                <w:bCs/>
                <w:lang w:eastAsia="ru-RU"/>
              </w:rPr>
              <w:t xml:space="preserve">31,4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82C" w:rsidRPr="00EF39D0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F39D0">
              <w:rPr>
                <w:rFonts w:ascii="Times New Roman" w:hAnsi="Times New Roman" w:cs="Times New Roman"/>
                <w:bCs/>
                <w:lang w:eastAsia="ru-RU"/>
              </w:rPr>
              <w:t>0,8</w:t>
            </w:r>
          </w:p>
        </w:tc>
      </w:tr>
      <w:tr w:rsidR="00DA082C" w:rsidRPr="002B56DD" w:rsidTr="005F0E0A">
        <w:trPr>
          <w:trHeight w:val="229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B62DB2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EF39D0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EF39D0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212 361,0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EF39D0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EF39D0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69 491,5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EF39D0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EF39D0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EF39D0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EF39D0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2,8</w:t>
            </w:r>
          </w:p>
        </w:tc>
      </w:tr>
      <w:tr w:rsidR="00DA082C" w:rsidRPr="002B56DD" w:rsidTr="005F0E0A">
        <w:trPr>
          <w:trHeight w:val="329"/>
        </w:trPr>
        <w:tc>
          <w:tcPr>
            <w:tcW w:w="4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DB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2F7B86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F7B86">
              <w:rPr>
                <w:rFonts w:ascii="Times New Roman" w:hAnsi="Times New Roman" w:cs="Times New Roman"/>
                <w:bCs/>
                <w:lang w:eastAsia="ru-RU"/>
              </w:rPr>
              <w:t xml:space="preserve">117 161,0   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2F7B86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2F7B86">
              <w:rPr>
                <w:rFonts w:ascii="Times New Roman" w:hAnsi="Times New Roman" w:cs="Times New Roman"/>
                <w:bCs/>
                <w:lang w:eastAsia="ru-RU"/>
              </w:rPr>
              <w:t xml:space="preserve">38 614,4   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2F7B86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F7B86">
              <w:rPr>
                <w:rFonts w:ascii="Times New Roman" w:hAnsi="Times New Roman" w:cs="Times New Roman"/>
                <w:bCs/>
                <w:lang w:eastAsia="ru-RU"/>
              </w:rPr>
              <w:t xml:space="preserve">33,0  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A082C" w:rsidRPr="002F7B86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F7B86">
              <w:rPr>
                <w:rFonts w:ascii="Times New Roman" w:hAnsi="Times New Roman" w:cs="Times New Roman"/>
                <w:bCs/>
                <w:lang w:eastAsia="ru-RU"/>
              </w:rPr>
              <w:t>1,6</w:t>
            </w:r>
          </w:p>
        </w:tc>
      </w:tr>
      <w:tr w:rsidR="00DA082C" w:rsidRPr="002B56DD" w:rsidTr="005F0E0A">
        <w:trPr>
          <w:trHeight w:val="241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DB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BE4BAD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BE4BAD">
              <w:rPr>
                <w:rFonts w:ascii="Times New Roman" w:hAnsi="Times New Roman" w:cs="Times New Roman"/>
                <w:bCs/>
                <w:lang w:eastAsia="ru-RU"/>
              </w:rPr>
              <w:t xml:space="preserve">3 100,0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BE4BAD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BE4BAD">
              <w:rPr>
                <w:rFonts w:ascii="Times New Roman" w:hAnsi="Times New Roman" w:cs="Times New Roman"/>
                <w:bCs/>
                <w:lang w:eastAsia="ru-RU"/>
              </w:rPr>
              <w:t xml:space="preserve">2 436,0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BE4BAD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E4BAD">
              <w:rPr>
                <w:rFonts w:ascii="Times New Roman" w:hAnsi="Times New Roman" w:cs="Times New Roman"/>
                <w:bCs/>
                <w:lang w:eastAsia="ru-RU"/>
              </w:rPr>
              <w:t xml:space="preserve">78,6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82C" w:rsidRPr="00BE4BAD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BE4BAD">
              <w:rPr>
                <w:rFonts w:ascii="Times New Roman" w:hAnsi="Times New Roman" w:cs="Times New Roman"/>
                <w:bCs/>
                <w:lang w:eastAsia="ru-RU"/>
              </w:rPr>
              <w:t>0,1</w:t>
            </w:r>
          </w:p>
        </w:tc>
      </w:tr>
      <w:tr w:rsidR="00DA082C" w:rsidRPr="002B56DD" w:rsidTr="005F0E0A">
        <w:trPr>
          <w:trHeight w:val="393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DB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DF2D19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DF2D19">
              <w:rPr>
                <w:rFonts w:ascii="Times New Roman" w:hAnsi="Times New Roman" w:cs="Times New Roman"/>
                <w:bCs/>
                <w:lang w:eastAsia="ru-RU"/>
              </w:rPr>
              <w:t xml:space="preserve">700,0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5212F5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5212F5">
              <w:rPr>
                <w:rFonts w:ascii="Times New Roman" w:hAnsi="Times New Roman" w:cs="Times New Roman"/>
                <w:bCs/>
                <w:lang w:eastAsia="ru-RU"/>
              </w:rPr>
              <w:t xml:space="preserve">737,7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5212F5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212F5">
              <w:rPr>
                <w:rFonts w:ascii="Times New Roman" w:hAnsi="Times New Roman" w:cs="Times New Roman"/>
                <w:bCs/>
                <w:lang w:eastAsia="ru-RU"/>
              </w:rPr>
              <w:t xml:space="preserve">105,4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82C" w:rsidRPr="005212F5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212F5">
              <w:rPr>
                <w:rFonts w:ascii="Times New Roman" w:hAnsi="Times New Roman" w:cs="Times New Roman"/>
                <w:bCs/>
                <w:lang w:eastAsia="ru-RU"/>
              </w:rPr>
              <w:t>0,03</w:t>
            </w:r>
          </w:p>
        </w:tc>
      </w:tr>
      <w:tr w:rsidR="00DA082C" w:rsidRPr="002B56DD" w:rsidTr="005F0E0A">
        <w:trPr>
          <w:trHeight w:val="23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DB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0E6535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0E6535">
              <w:rPr>
                <w:rFonts w:ascii="Times New Roman" w:hAnsi="Times New Roman" w:cs="Times New Roman"/>
                <w:bCs/>
                <w:lang w:eastAsia="ru-RU"/>
              </w:rPr>
              <w:t xml:space="preserve">30 000,0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0E6535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0E6535">
              <w:rPr>
                <w:rFonts w:ascii="Times New Roman" w:hAnsi="Times New Roman" w:cs="Times New Roman"/>
                <w:bCs/>
                <w:lang w:eastAsia="ru-RU"/>
              </w:rPr>
              <w:t xml:space="preserve">14 324,5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942B69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42B69">
              <w:rPr>
                <w:rFonts w:ascii="Times New Roman" w:hAnsi="Times New Roman" w:cs="Times New Roman"/>
                <w:bCs/>
                <w:lang w:eastAsia="ru-RU"/>
              </w:rPr>
              <w:t xml:space="preserve">47,7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82C" w:rsidRPr="00942B69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942B69">
              <w:rPr>
                <w:rFonts w:ascii="Times New Roman" w:hAnsi="Times New Roman" w:cs="Times New Roman"/>
                <w:bCs/>
                <w:lang w:eastAsia="ru-RU"/>
              </w:rPr>
              <w:t>0,6</w:t>
            </w:r>
          </w:p>
        </w:tc>
      </w:tr>
      <w:tr w:rsidR="00DA082C" w:rsidRPr="002B56DD" w:rsidTr="005F0E0A">
        <w:trPr>
          <w:trHeight w:val="251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DB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814D01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814D01">
              <w:rPr>
                <w:rFonts w:ascii="Times New Roman" w:hAnsi="Times New Roman" w:cs="Times New Roman"/>
                <w:bCs/>
                <w:lang w:eastAsia="ru-RU"/>
              </w:rPr>
              <w:t xml:space="preserve">41 200,0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814D01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814D01">
              <w:rPr>
                <w:rFonts w:ascii="Times New Roman" w:hAnsi="Times New Roman" w:cs="Times New Roman"/>
                <w:bCs/>
                <w:lang w:eastAsia="ru-RU"/>
              </w:rPr>
              <w:t xml:space="preserve">5 748,0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814D01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4D01">
              <w:rPr>
                <w:rFonts w:ascii="Times New Roman" w:hAnsi="Times New Roman" w:cs="Times New Roman"/>
                <w:bCs/>
                <w:lang w:eastAsia="ru-RU"/>
              </w:rPr>
              <w:t xml:space="preserve">14,0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82C" w:rsidRPr="00814D01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4D01">
              <w:rPr>
                <w:rFonts w:ascii="Times New Roman" w:hAnsi="Times New Roman" w:cs="Times New Roman"/>
                <w:bCs/>
                <w:lang w:eastAsia="ru-RU"/>
              </w:rPr>
              <w:t>0,2</w:t>
            </w:r>
          </w:p>
        </w:tc>
      </w:tr>
      <w:tr w:rsidR="00DA082C" w:rsidRPr="002B56DD" w:rsidTr="005F0E0A">
        <w:trPr>
          <w:trHeight w:val="141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DB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814D01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814D01">
              <w:rPr>
                <w:rFonts w:ascii="Times New Roman" w:hAnsi="Times New Roman" w:cs="Times New Roman"/>
                <w:bCs/>
                <w:lang w:eastAsia="ru-RU"/>
              </w:rPr>
              <w:t xml:space="preserve">20 200,0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814D01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814D01">
              <w:rPr>
                <w:rFonts w:ascii="Times New Roman" w:hAnsi="Times New Roman" w:cs="Times New Roman"/>
                <w:bCs/>
                <w:lang w:eastAsia="ru-RU"/>
              </w:rPr>
              <w:t xml:space="preserve">7 630,9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814D01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4D01">
              <w:rPr>
                <w:rFonts w:ascii="Times New Roman" w:hAnsi="Times New Roman" w:cs="Times New Roman"/>
                <w:bCs/>
                <w:lang w:eastAsia="ru-RU"/>
              </w:rPr>
              <w:t xml:space="preserve">37,8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82C" w:rsidRPr="00814D01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4D01">
              <w:rPr>
                <w:rFonts w:ascii="Times New Roman" w:hAnsi="Times New Roman" w:cs="Times New Roman"/>
                <w:bCs/>
                <w:lang w:eastAsia="ru-RU"/>
              </w:rPr>
              <w:t>0,3</w:t>
            </w:r>
          </w:p>
        </w:tc>
      </w:tr>
      <w:tr w:rsidR="00DA082C" w:rsidRPr="00C016A9" w:rsidTr="005F0E0A">
        <w:trPr>
          <w:trHeight w:val="198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62DB2">
              <w:rPr>
                <w:rFonts w:ascii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1B250D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250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3 037 599,9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1B250D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B250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1 512 624,0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AD2D3D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2D3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49,8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AD2D3D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2D3D">
              <w:rPr>
                <w:rFonts w:ascii="Times New Roman" w:hAnsi="Times New Roman" w:cs="Times New Roman"/>
                <w:b/>
                <w:bCs/>
                <w:lang w:eastAsia="ru-RU"/>
              </w:rPr>
              <w:t>61,2</w:t>
            </w:r>
          </w:p>
        </w:tc>
      </w:tr>
      <w:tr w:rsidR="00DA082C" w:rsidRPr="00C016A9" w:rsidTr="005F0E0A">
        <w:trPr>
          <w:trHeight w:val="159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B62DB2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1B250D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1B250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3 037 599,9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1B250D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1B250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1 512 846,6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AD2D3D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AD2D3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49,8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AD2D3D" w:rsidRDefault="00DA082C" w:rsidP="006649E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eastAsia="ru-RU"/>
              </w:rPr>
            </w:pPr>
            <w:r w:rsidRPr="00AD2D3D">
              <w:rPr>
                <w:rFonts w:ascii="Times New Roman" w:hAnsi="Times New Roman" w:cs="Times New Roman"/>
                <w:b/>
                <w:bCs/>
                <w:i/>
                <w:lang w:eastAsia="ru-RU"/>
              </w:rPr>
              <w:t xml:space="preserve">  61,2</w:t>
            </w:r>
          </w:p>
        </w:tc>
      </w:tr>
      <w:tr w:rsidR="00DA082C" w:rsidRPr="002B56DD" w:rsidTr="005F0E0A">
        <w:trPr>
          <w:trHeight w:val="337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DB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1B250D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250D">
              <w:rPr>
                <w:rFonts w:ascii="Times New Roman" w:hAnsi="Times New Roman" w:cs="Times New Roman"/>
                <w:bCs/>
                <w:lang w:eastAsia="ru-RU"/>
              </w:rPr>
              <w:t xml:space="preserve">227 744,0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1B250D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250D">
              <w:rPr>
                <w:rFonts w:ascii="Times New Roman" w:hAnsi="Times New Roman" w:cs="Times New Roman"/>
                <w:bCs/>
                <w:lang w:eastAsia="ru-RU"/>
              </w:rPr>
              <w:t xml:space="preserve">103 868,0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33507F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3507F">
              <w:rPr>
                <w:rFonts w:ascii="Times New Roman" w:hAnsi="Times New Roman" w:cs="Times New Roman"/>
                <w:bCs/>
                <w:lang w:eastAsia="ru-RU"/>
              </w:rPr>
              <w:t xml:space="preserve">45,6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82C" w:rsidRPr="0033507F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3507F">
              <w:rPr>
                <w:rFonts w:ascii="Times New Roman" w:hAnsi="Times New Roman" w:cs="Times New Roman"/>
                <w:bCs/>
                <w:lang w:eastAsia="ru-RU"/>
              </w:rPr>
              <w:t>4,2</w:t>
            </w:r>
          </w:p>
        </w:tc>
      </w:tr>
      <w:tr w:rsidR="00DA082C" w:rsidRPr="002B56DD" w:rsidTr="005F0E0A">
        <w:trPr>
          <w:trHeight w:val="382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DB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1B250D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250D">
              <w:rPr>
                <w:rFonts w:ascii="Times New Roman" w:hAnsi="Times New Roman" w:cs="Times New Roman"/>
                <w:bCs/>
                <w:lang w:eastAsia="ru-RU"/>
              </w:rPr>
              <w:t xml:space="preserve">420 468,4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1B250D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250D">
              <w:rPr>
                <w:rFonts w:ascii="Times New Roman" w:hAnsi="Times New Roman" w:cs="Times New Roman"/>
                <w:bCs/>
                <w:lang w:eastAsia="ru-RU"/>
              </w:rPr>
              <w:t xml:space="preserve">149 292,6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2D1480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D1480">
              <w:rPr>
                <w:rFonts w:ascii="Times New Roman" w:hAnsi="Times New Roman" w:cs="Times New Roman"/>
                <w:bCs/>
                <w:lang w:eastAsia="ru-RU"/>
              </w:rPr>
              <w:t xml:space="preserve">35,5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82C" w:rsidRPr="00EE5EB3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E5EB3">
              <w:rPr>
                <w:rFonts w:ascii="Times New Roman" w:hAnsi="Times New Roman" w:cs="Times New Roman"/>
                <w:bCs/>
                <w:lang w:eastAsia="ru-RU"/>
              </w:rPr>
              <w:t>6,0</w:t>
            </w:r>
          </w:p>
        </w:tc>
      </w:tr>
      <w:tr w:rsidR="00DA082C" w:rsidRPr="002B56DD" w:rsidTr="005F0E0A">
        <w:trPr>
          <w:trHeight w:val="382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DB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1B250D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250D">
              <w:rPr>
                <w:rFonts w:ascii="Times New Roman" w:hAnsi="Times New Roman" w:cs="Times New Roman"/>
                <w:bCs/>
                <w:lang w:eastAsia="ru-RU"/>
              </w:rPr>
              <w:t xml:space="preserve">1 838 308,4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1B250D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250D">
              <w:rPr>
                <w:rFonts w:ascii="Times New Roman" w:hAnsi="Times New Roman" w:cs="Times New Roman"/>
                <w:bCs/>
                <w:lang w:eastAsia="ru-RU"/>
              </w:rPr>
              <w:t xml:space="preserve">1 105 977,1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1B250D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B250D">
              <w:rPr>
                <w:rFonts w:ascii="Times New Roman" w:hAnsi="Times New Roman" w:cs="Times New Roman"/>
                <w:bCs/>
                <w:lang w:eastAsia="ru-RU"/>
              </w:rPr>
              <w:t xml:space="preserve">60,2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82C" w:rsidRPr="001B250D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B250D">
              <w:rPr>
                <w:rFonts w:ascii="Times New Roman" w:hAnsi="Times New Roman" w:cs="Times New Roman"/>
                <w:bCs/>
                <w:lang w:eastAsia="ru-RU"/>
              </w:rPr>
              <w:t>44,7</w:t>
            </w:r>
          </w:p>
        </w:tc>
      </w:tr>
      <w:tr w:rsidR="00DA082C" w:rsidRPr="002B56DD" w:rsidTr="005F0E0A">
        <w:trPr>
          <w:trHeight w:val="190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2DB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1B250D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250D">
              <w:rPr>
                <w:rFonts w:ascii="Times New Roman" w:hAnsi="Times New Roman" w:cs="Times New Roman"/>
                <w:bCs/>
                <w:lang w:eastAsia="ru-RU"/>
              </w:rPr>
              <w:t xml:space="preserve">551 079,0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1B250D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250D">
              <w:rPr>
                <w:rFonts w:ascii="Times New Roman" w:hAnsi="Times New Roman" w:cs="Times New Roman"/>
                <w:bCs/>
                <w:lang w:eastAsia="ru-RU"/>
              </w:rPr>
              <w:t xml:space="preserve">153 708,9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1B250D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B250D">
              <w:rPr>
                <w:rFonts w:ascii="Times New Roman" w:hAnsi="Times New Roman" w:cs="Times New Roman"/>
                <w:bCs/>
                <w:lang w:eastAsia="ru-RU"/>
              </w:rPr>
              <w:t xml:space="preserve">27,9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82C" w:rsidRPr="001B250D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B250D">
              <w:rPr>
                <w:rFonts w:ascii="Times New Roman" w:hAnsi="Times New Roman" w:cs="Times New Roman"/>
                <w:bCs/>
                <w:lang w:eastAsia="ru-RU"/>
              </w:rPr>
              <w:t>6,2</w:t>
            </w:r>
          </w:p>
        </w:tc>
      </w:tr>
      <w:tr w:rsidR="00DA082C" w:rsidRPr="002B56DD" w:rsidTr="005F0E0A">
        <w:trPr>
          <w:trHeight w:val="234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62DB2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1B250D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4472C4"/>
                <w:lang w:eastAsia="ru-RU"/>
              </w:rPr>
            </w:pPr>
            <w:r w:rsidRPr="001B250D">
              <w:rPr>
                <w:rFonts w:ascii="Times New Roman" w:hAnsi="Times New Roman" w:cs="Times New Roman"/>
                <w:bCs/>
                <w:color w:val="4472C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1B250D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eastAsia="ru-RU"/>
              </w:rPr>
            </w:pPr>
            <w:r w:rsidRPr="001B250D">
              <w:rPr>
                <w:rFonts w:ascii="Times New Roman" w:hAnsi="Times New Roman" w:cs="Times New Roman"/>
                <w:bCs/>
                <w:lang w:eastAsia="ru-RU"/>
              </w:rPr>
              <w:t>-222,5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2B56DD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472C4"/>
                <w:lang w:eastAsia="ru-RU"/>
              </w:rPr>
            </w:pPr>
            <w:r w:rsidRPr="002B56DD">
              <w:rPr>
                <w:rFonts w:ascii="Times New Roman" w:hAnsi="Times New Roman" w:cs="Times New Roman"/>
                <w:bCs/>
                <w:color w:val="4472C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82C" w:rsidRPr="002B56DD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4472C4"/>
                <w:lang w:eastAsia="ru-RU"/>
              </w:rPr>
            </w:pPr>
          </w:p>
        </w:tc>
      </w:tr>
      <w:tr w:rsidR="00DA082C" w:rsidRPr="003008B1" w:rsidTr="005F0E0A">
        <w:trPr>
          <w:trHeight w:val="315"/>
        </w:trPr>
        <w:tc>
          <w:tcPr>
            <w:tcW w:w="4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2C" w:rsidRPr="00B62DB2" w:rsidRDefault="00DA082C" w:rsidP="006649E8">
            <w:pPr>
              <w:suppressAutoHyphens w:val="0"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62DB2">
              <w:rPr>
                <w:rFonts w:ascii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AD2D3D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2D3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5 433 609,9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3008B1" w:rsidRDefault="00DA082C" w:rsidP="006649E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008B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2 472 717,9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2C" w:rsidRPr="003008B1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008B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45,5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3008B1" w:rsidRDefault="00DA082C" w:rsidP="006649E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8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DA082C" w:rsidRPr="005F0E0A" w:rsidRDefault="00DA082C" w:rsidP="00DA082C">
      <w:pPr>
        <w:pStyle w:val="a5"/>
        <w:spacing w:after="0" w:line="240" w:lineRule="auto"/>
        <w:ind w:firstLine="709"/>
        <w:contextualSpacing/>
        <w:rPr>
          <w:rFonts w:ascii="Times New Roman" w:hAnsi="Times New Roman" w:cs="Times New Roman"/>
          <w:color w:val="4472C4"/>
          <w:sz w:val="28"/>
          <w:szCs w:val="28"/>
        </w:rPr>
      </w:pPr>
    </w:p>
    <w:p w:rsidR="00DA082C" w:rsidRPr="00DF22ED" w:rsidRDefault="00DA082C" w:rsidP="00DA082C">
      <w:pPr>
        <w:pStyle w:val="afd"/>
        <w:spacing w:after="0" w:line="240" w:lineRule="auto"/>
        <w:jc w:val="center"/>
        <w:rPr>
          <w:rFonts w:ascii="Times New Roman" w:hAnsi="Times New Roman"/>
          <w:b/>
          <w:color w:val="auto"/>
          <w:spacing w:val="0"/>
          <w:sz w:val="28"/>
          <w:szCs w:val="28"/>
          <w:u w:val="single"/>
        </w:rPr>
      </w:pPr>
      <w:r w:rsidRPr="00DF22ED">
        <w:rPr>
          <w:rFonts w:ascii="Times New Roman" w:hAnsi="Times New Roman"/>
          <w:b/>
          <w:color w:val="auto"/>
          <w:spacing w:val="0"/>
          <w:sz w:val="28"/>
          <w:szCs w:val="28"/>
          <w:u w:val="single"/>
        </w:rPr>
        <w:t xml:space="preserve">Изменение удельного веса поступления доходов в бюджет города </w:t>
      </w:r>
    </w:p>
    <w:p w:rsidR="00DA082C" w:rsidRDefault="00DA082C" w:rsidP="00DA082C">
      <w:pPr>
        <w:pStyle w:val="afd"/>
        <w:spacing w:after="0" w:line="240" w:lineRule="auto"/>
        <w:jc w:val="center"/>
        <w:rPr>
          <w:rFonts w:ascii="Times New Roman" w:hAnsi="Times New Roman"/>
          <w:b/>
          <w:color w:val="auto"/>
          <w:spacing w:val="0"/>
          <w:sz w:val="28"/>
          <w:szCs w:val="28"/>
          <w:u w:val="single"/>
        </w:rPr>
      </w:pPr>
      <w:proofErr w:type="gramStart"/>
      <w:r w:rsidRPr="00DF22ED">
        <w:rPr>
          <w:rFonts w:ascii="Times New Roman" w:hAnsi="Times New Roman"/>
          <w:b/>
          <w:color w:val="auto"/>
          <w:spacing w:val="0"/>
          <w:sz w:val="28"/>
          <w:szCs w:val="28"/>
          <w:u w:val="single"/>
        </w:rPr>
        <w:t>за</w:t>
      </w:r>
      <w:proofErr w:type="gramEnd"/>
      <w:r w:rsidRPr="00DF22ED">
        <w:rPr>
          <w:rFonts w:ascii="Times New Roman" w:hAnsi="Times New Roman"/>
          <w:b/>
          <w:color w:val="auto"/>
          <w:spacing w:val="0"/>
          <w:sz w:val="28"/>
          <w:szCs w:val="28"/>
          <w:u w:val="single"/>
        </w:rPr>
        <w:t xml:space="preserve"> I полугодие 2020 года в сравнении с аналогичным периодом 201</w:t>
      </w:r>
      <w:r>
        <w:rPr>
          <w:rFonts w:ascii="Times New Roman" w:hAnsi="Times New Roman"/>
          <w:b/>
          <w:color w:val="auto"/>
          <w:spacing w:val="0"/>
          <w:sz w:val="28"/>
          <w:szCs w:val="28"/>
          <w:u w:val="single"/>
        </w:rPr>
        <w:t>9</w:t>
      </w:r>
      <w:r w:rsidRPr="00DF22ED">
        <w:rPr>
          <w:rFonts w:ascii="Times New Roman" w:hAnsi="Times New Roman"/>
          <w:b/>
          <w:color w:val="auto"/>
          <w:spacing w:val="0"/>
          <w:sz w:val="28"/>
          <w:szCs w:val="28"/>
          <w:u w:val="single"/>
        </w:rPr>
        <w:t xml:space="preserve"> года</w:t>
      </w:r>
    </w:p>
    <w:p w:rsidR="005F1E95" w:rsidRPr="005F1E95" w:rsidRDefault="005F1E95" w:rsidP="005F1E95">
      <w:pPr>
        <w:rPr>
          <w:rFonts w:ascii="Times New Roman" w:hAnsi="Times New Roman" w:cs="Times New Roman"/>
          <w:lang w:eastAsia="ru-RU"/>
        </w:rPr>
      </w:pPr>
    </w:p>
    <w:p w:rsidR="00DA082C" w:rsidRPr="002B56DD" w:rsidRDefault="00DA082C" w:rsidP="00DA082C">
      <w:pPr>
        <w:rPr>
          <w:color w:val="4472C4"/>
          <w:lang w:eastAsia="ru-RU"/>
        </w:rPr>
      </w:pPr>
      <w:r w:rsidRPr="002B56DD">
        <w:rPr>
          <w:noProof/>
          <w:color w:val="4472C4"/>
          <w:lang w:eastAsia="ru-RU"/>
        </w:rPr>
        <w:drawing>
          <wp:inline distT="0" distB="0" distL="0" distR="0">
            <wp:extent cx="2887980" cy="188976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2B56DD">
        <w:rPr>
          <w:noProof/>
          <w:color w:val="4472C4"/>
          <w:lang w:eastAsia="ru-RU"/>
        </w:rPr>
        <w:drawing>
          <wp:inline distT="0" distB="0" distL="0" distR="0">
            <wp:extent cx="2872740" cy="188214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082C" w:rsidRPr="00D471A1" w:rsidRDefault="00DA082C" w:rsidP="00DA082C">
      <w:pPr>
        <w:pStyle w:val="a5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5E6179">
        <w:rPr>
          <w:rFonts w:ascii="Times New Roman" w:hAnsi="Times New Roman" w:cs="Times New Roman"/>
          <w:bCs/>
          <w:sz w:val="28"/>
          <w:szCs w:val="28"/>
        </w:rPr>
        <w:t>Анализ исполнения бюджета муниципального образования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5E6179">
        <w:rPr>
          <w:rFonts w:ascii="Times New Roman" w:hAnsi="Times New Roman" w:cs="Times New Roman"/>
          <w:bCs/>
          <w:sz w:val="28"/>
          <w:szCs w:val="28"/>
        </w:rPr>
        <w:t>Владикавказ за I полугодие 2020 года по доходам показал,</w:t>
      </w:r>
      <w:r w:rsidRPr="002B56DD">
        <w:rPr>
          <w:rFonts w:ascii="Times New Roman" w:hAnsi="Times New Roman" w:cs="Times New Roman"/>
          <w:bCs/>
          <w:color w:val="4472C4"/>
          <w:sz w:val="28"/>
          <w:szCs w:val="28"/>
        </w:rPr>
        <w:t xml:space="preserve"> </w:t>
      </w:r>
      <w:r w:rsidRPr="00D471A1">
        <w:rPr>
          <w:rFonts w:ascii="Times New Roman" w:hAnsi="Times New Roman" w:cs="Times New Roman"/>
          <w:bCs/>
          <w:sz w:val="28"/>
          <w:szCs w:val="28"/>
        </w:rPr>
        <w:t>что д</w:t>
      </w:r>
      <w:r w:rsidRPr="00D471A1">
        <w:rPr>
          <w:rFonts w:ascii="Times New Roman" w:hAnsi="Times New Roman" w:cs="Times New Roman"/>
          <w:sz w:val="28"/>
        </w:rPr>
        <w:t>оля налоговых доходов в отчетном периоде составила 36,0% в общей сумме доходов бюджета и уменьшилась по сравнению с аналогичным перио</w:t>
      </w:r>
      <w:r>
        <w:rPr>
          <w:rFonts w:ascii="Times New Roman" w:hAnsi="Times New Roman" w:cs="Times New Roman"/>
          <w:sz w:val="28"/>
        </w:rPr>
        <w:t>дом 2019 года</w:t>
      </w:r>
      <w:r w:rsidRPr="00D471A1">
        <w:rPr>
          <w:rFonts w:ascii="Times New Roman" w:hAnsi="Times New Roman" w:cs="Times New Roman"/>
          <w:sz w:val="28"/>
        </w:rPr>
        <w:t xml:space="preserve"> (39,7%) на 3,7%.</w:t>
      </w:r>
    </w:p>
    <w:p w:rsidR="00DA082C" w:rsidRPr="004764D4" w:rsidRDefault="00DA082C" w:rsidP="00DA082C">
      <w:pPr>
        <w:pStyle w:val="a5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сравнению с аналогичным периодом 2019 года, с</w:t>
      </w:r>
      <w:r w:rsidRPr="004764D4">
        <w:rPr>
          <w:rFonts w:ascii="Times New Roman" w:hAnsi="Times New Roman" w:cs="Times New Roman"/>
          <w:sz w:val="28"/>
        </w:rPr>
        <w:t>низилась (на 1,2%) доля неналоговых доходов</w:t>
      </w:r>
      <w:r w:rsidRPr="004764D4">
        <w:rPr>
          <w:rFonts w:ascii="Times New Roman" w:hAnsi="Times New Roman"/>
          <w:sz w:val="28"/>
          <w:szCs w:val="28"/>
        </w:rPr>
        <w:t xml:space="preserve"> за I полугодие 2020 года </w:t>
      </w:r>
      <w:r w:rsidRPr="004764D4">
        <w:rPr>
          <w:rFonts w:ascii="Times New Roman" w:hAnsi="Times New Roman" w:cs="Times New Roman"/>
          <w:sz w:val="28"/>
        </w:rPr>
        <w:t>и составила 2,8% в общей сумме доходов.</w:t>
      </w:r>
    </w:p>
    <w:p w:rsidR="00DA082C" w:rsidRPr="00894DA6" w:rsidRDefault="00DA082C" w:rsidP="00DA082C">
      <w:pPr>
        <w:pStyle w:val="a5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894DA6">
        <w:rPr>
          <w:rFonts w:ascii="Times New Roman" w:hAnsi="Times New Roman" w:cs="Times New Roman"/>
          <w:sz w:val="28"/>
        </w:rPr>
        <w:t>Доля безвозмездных поступлений в бюджет в отчетном периоде 2020 года составила 61,2% в общей сумме доходов, что выше поступлений 2019 года (56,3%) на 4,9%.</w:t>
      </w:r>
    </w:p>
    <w:p w:rsidR="00DA082C" w:rsidRDefault="00DA082C" w:rsidP="00DA082C">
      <w:pPr>
        <w:pStyle w:val="a5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894DA6">
        <w:rPr>
          <w:rFonts w:ascii="Times New Roman" w:hAnsi="Times New Roman"/>
          <w:sz w:val="28"/>
          <w:szCs w:val="28"/>
        </w:rPr>
        <w:lastRenderedPageBreak/>
        <w:t xml:space="preserve">Уменьшение </w:t>
      </w:r>
      <w:r w:rsidRPr="00894DA6">
        <w:rPr>
          <w:rFonts w:ascii="Times New Roman" w:hAnsi="Times New Roman" w:cs="Times New Roman"/>
          <w:sz w:val="28"/>
        </w:rPr>
        <w:t>доли собственных доходов в общей структуре доходов бюджета обусловлено увеличением доли безвозмездных поступлений в городской бюджет</w:t>
      </w:r>
      <w:r w:rsidRPr="00894DA6">
        <w:rPr>
          <w:rFonts w:ascii="Times New Roman" w:hAnsi="Times New Roman"/>
          <w:sz w:val="28"/>
          <w:szCs w:val="28"/>
        </w:rPr>
        <w:t xml:space="preserve"> </w:t>
      </w:r>
      <w:r w:rsidRPr="00894DA6">
        <w:rPr>
          <w:rFonts w:ascii="Times New Roman" w:hAnsi="Times New Roman" w:cs="Times New Roman"/>
          <w:sz w:val="28"/>
        </w:rPr>
        <w:t>в отчетном периоде</w:t>
      </w:r>
      <w:r w:rsidRPr="00894DA6">
        <w:rPr>
          <w:rFonts w:ascii="Times New Roman" w:hAnsi="Times New Roman"/>
          <w:sz w:val="28"/>
          <w:szCs w:val="28"/>
        </w:rPr>
        <w:t xml:space="preserve"> в сравнении с </w:t>
      </w:r>
      <w:r w:rsidRPr="00894DA6">
        <w:rPr>
          <w:rFonts w:ascii="Times New Roman" w:hAnsi="Times New Roman" w:cs="Times New Roman"/>
          <w:sz w:val="28"/>
        </w:rPr>
        <w:t>аналогичным периодом</w:t>
      </w:r>
      <w:r w:rsidRPr="00894DA6">
        <w:rPr>
          <w:rFonts w:ascii="Times New Roman" w:hAnsi="Times New Roman"/>
          <w:sz w:val="28"/>
          <w:szCs w:val="28"/>
        </w:rPr>
        <w:t xml:space="preserve"> 2020 года</w:t>
      </w:r>
      <w:r w:rsidRPr="00894DA6">
        <w:rPr>
          <w:rFonts w:ascii="Times New Roman" w:hAnsi="Times New Roman" w:cs="Times New Roman"/>
          <w:sz w:val="28"/>
        </w:rPr>
        <w:t>.</w:t>
      </w:r>
    </w:p>
    <w:p w:rsidR="00290832" w:rsidRPr="00290832" w:rsidRDefault="00290832" w:rsidP="00DA082C">
      <w:pPr>
        <w:pStyle w:val="a5"/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</w:p>
    <w:p w:rsidR="00DA082C" w:rsidRPr="00CF581C" w:rsidRDefault="00DA082C" w:rsidP="00DA08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F581C">
        <w:rPr>
          <w:rFonts w:ascii="Times New Roman" w:hAnsi="Times New Roman" w:cs="Times New Roman"/>
          <w:b/>
          <w:i/>
          <w:sz w:val="28"/>
          <w:u w:val="single"/>
        </w:rPr>
        <w:t>Налоговые доходы:</w:t>
      </w:r>
    </w:p>
    <w:p w:rsidR="00DA082C" w:rsidRPr="00CF581C" w:rsidRDefault="00DA082C" w:rsidP="00DA082C">
      <w:pPr>
        <w:pStyle w:val="afd"/>
        <w:spacing w:after="0" w:line="240" w:lineRule="auto"/>
        <w:ind w:firstLine="720"/>
        <w:contextualSpacing/>
        <w:jc w:val="both"/>
        <w:rPr>
          <w:rFonts w:ascii="Times New Roman" w:hAnsi="Times New Roman"/>
          <w:i w:val="0"/>
          <w:color w:val="auto"/>
          <w:spacing w:val="0"/>
          <w:sz w:val="28"/>
          <w:szCs w:val="28"/>
        </w:rPr>
      </w:pPr>
      <w:r w:rsidRPr="00CF581C"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Общее выполнение плана по налоговым поступлениям составило </w:t>
      </w:r>
      <w:r>
        <w:rPr>
          <w:rFonts w:ascii="Times New Roman" w:hAnsi="Times New Roman"/>
          <w:i w:val="0"/>
          <w:color w:val="auto"/>
          <w:spacing w:val="0"/>
          <w:sz w:val="28"/>
          <w:szCs w:val="28"/>
        </w:rPr>
        <w:t>890</w:t>
      </w:r>
      <w:r w:rsidRPr="00091517">
        <w:rPr>
          <w:rFonts w:ascii="Times New Roman" w:hAnsi="Times New Roman"/>
          <w:sz w:val="28"/>
          <w:szCs w:val="28"/>
        </w:rPr>
        <w:t> </w:t>
      </w:r>
      <w:r w:rsidRPr="00CF581C"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602,5 </w:t>
      </w:r>
      <w:r w:rsidRPr="00CF581C">
        <w:rPr>
          <w:rFonts w:ascii="Times New Roman" w:hAnsi="Times New Roman"/>
          <w:i w:val="0"/>
          <w:color w:val="auto"/>
          <w:sz w:val="28"/>
          <w:szCs w:val="28"/>
        </w:rPr>
        <w:t>тыс. рублей</w:t>
      </w:r>
      <w:r w:rsidRPr="00CF581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F581C"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или </w:t>
      </w:r>
      <w:r w:rsidRPr="00CF581C">
        <w:rPr>
          <w:rFonts w:ascii="Times New Roman" w:hAnsi="Times New Roman"/>
          <w:bCs/>
          <w:i w:val="0"/>
          <w:color w:val="auto"/>
          <w:sz w:val="28"/>
          <w:szCs w:val="28"/>
        </w:rPr>
        <w:t>40,4</w:t>
      </w:r>
      <w:r w:rsidRPr="00CF581C">
        <w:rPr>
          <w:rFonts w:ascii="Times New Roman" w:hAnsi="Times New Roman"/>
          <w:i w:val="0"/>
          <w:color w:val="auto"/>
          <w:spacing w:val="0"/>
          <w:sz w:val="28"/>
          <w:szCs w:val="28"/>
        </w:rPr>
        <w:t>% к годовому плану,</w:t>
      </w:r>
      <w:r w:rsidRPr="002B56DD">
        <w:rPr>
          <w:rFonts w:ascii="Times New Roman" w:hAnsi="Times New Roman"/>
          <w:i w:val="0"/>
          <w:color w:val="4472C4"/>
          <w:spacing w:val="0"/>
          <w:sz w:val="28"/>
          <w:szCs w:val="28"/>
        </w:rPr>
        <w:t xml:space="preserve"> </w:t>
      </w:r>
      <w:r w:rsidRPr="00CF581C">
        <w:rPr>
          <w:rFonts w:ascii="Times New Roman" w:hAnsi="Times New Roman"/>
          <w:i w:val="0"/>
          <w:color w:val="auto"/>
          <w:spacing w:val="0"/>
          <w:sz w:val="28"/>
          <w:szCs w:val="28"/>
        </w:rPr>
        <w:t>что ниже поступлений в аналогичном периоде 2019 года на 114 998,6</w:t>
      </w:r>
      <w:r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 тыс.</w:t>
      </w:r>
      <w:r w:rsidRPr="00091517">
        <w:rPr>
          <w:rFonts w:ascii="Times New Roman" w:hAnsi="Times New Roman"/>
          <w:sz w:val="28"/>
          <w:szCs w:val="28"/>
        </w:rPr>
        <w:t> </w:t>
      </w:r>
      <w:r w:rsidRPr="00CF581C">
        <w:rPr>
          <w:rFonts w:ascii="Times New Roman" w:hAnsi="Times New Roman"/>
          <w:i w:val="0"/>
          <w:color w:val="auto"/>
          <w:spacing w:val="0"/>
          <w:sz w:val="28"/>
          <w:szCs w:val="28"/>
        </w:rPr>
        <w:t>рублей.</w:t>
      </w:r>
    </w:p>
    <w:p w:rsidR="00DA082C" w:rsidRPr="005B7EDD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2F4772">
        <w:rPr>
          <w:rFonts w:ascii="Times New Roman" w:hAnsi="Times New Roman" w:cs="Times New Roman"/>
          <w:sz w:val="28"/>
        </w:rPr>
        <w:t>Основную долю в формировании налоговых доходов бюджета занимают: налог на доходы физических лиц – 53,7%</w:t>
      </w:r>
      <w:r w:rsidR="00215B0F">
        <w:rPr>
          <w:rFonts w:ascii="Times New Roman" w:hAnsi="Times New Roman" w:cs="Times New Roman"/>
          <w:sz w:val="28"/>
        </w:rPr>
        <w:t>,</w:t>
      </w:r>
      <w:r w:rsidRPr="002B56DD">
        <w:rPr>
          <w:rFonts w:ascii="Times New Roman" w:hAnsi="Times New Roman" w:cs="Times New Roman"/>
          <w:color w:val="4472C4"/>
          <w:sz w:val="28"/>
        </w:rPr>
        <w:t xml:space="preserve"> </w:t>
      </w:r>
      <w:r w:rsidRPr="002F4772">
        <w:rPr>
          <w:rFonts w:ascii="Times New Roman" w:hAnsi="Times New Roman" w:cs="Times New Roman"/>
          <w:sz w:val="28"/>
        </w:rPr>
        <w:t xml:space="preserve">налоги на совокупный доход – 27,6% </w:t>
      </w:r>
      <w:r w:rsidRPr="005B7EDD">
        <w:rPr>
          <w:rFonts w:ascii="Times New Roman" w:hAnsi="Times New Roman" w:cs="Times New Roman"/>
          <w:sz w:val="28"/>
        </w:rPr>
        <w:t>и налоги на имущество – 15,5 %.</w:t>
      </w:r>
    </w:p>
    <w:p w:rsidR="00DA082C" w:rsidRPr="00A11F3C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9D48B5">
        <w:rPr>
          <w:rFonts w:ascii="Times New Roman" w:hAnsi="Times New Roman" w:cs="Times New Roman"/>
          <w:sz w:val="28"/>
        </w:rPr>
        <w:t>Так, за отчетный период по налогу на доходы физических лиц</w:t>
      </w:r>
      <w:r w:rsidRPr="00C50768">
        <w:rPr>
          <w:rFonts w:ascii="Times New Roman" w:hAnsi="Times New Roman" w:cs="Times New Roman"/>
          <w:sz w:val="28"/>
        </w:rPr>
        <w:t xml:space="preserve"> в бюджет поступило 478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C50768">
        <w:rPr>
          <w:rFonts w:ascii="Times New Roman" w:hAnsi="Times New Roman" w:cs="Times New Roman"/>
          <w:sz w:val="28"/>
        </w:rPr>
        <w:t xml:space="preserve">162,9 </w:t>
      </w:r>
      <w:r w:rsidRPr="00C50768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2B56DD">
        <w:rPr>
          <w:rFonts w:ascii="Times New Roman" w:hAnsi="Times New Roman" w:cs="Times New Roman"/>
          <w:color w:val="4472C4"/>
          <w:sz w:val="28"/>
          <w:szCs w:val="28"/>
          <w:lang w:eastAsia="ru-RU"/>
        </w:rPr>
        <w:t xml:space="preserve"> </w:t>
      </w:r>
      <w:r w:rsidRPr="002E2D1E">
        <w:rPr>
          <w:rFonts w:ascii="Times New Roman" w:hAnsi="Times New Roman" w:cs="Times New Roman"/>
          <w:sz w:val="28"/>
        </w:rPr>
        <w:t>или 44,2%</w:t>
      </w:r>
      <w:r w:rsidRPr="002E2D1E">
        <w:rPr>
          <w:rFonts w:ascii="Times New Roman" w:hAnsi="Times New Roman" w:cs="Times New Roman"/>
          <w:b/>
          <w:sz w:val="28"/>
        </w:rPr>
        <w:t xml:space="preserve"> </w:t>
      </w:r>
      <w:r w:rsidRPr="002E2D1E">
        <w:rPr>
          <w:rFonts w:ascii="Times New Roman" w:hAnsi="Times New Roman" w:cs="Times New Roman"/>
          <w:sz w:val="28"/>
          <w:szCs w:val="28"/>
        </w:rPr>
        <w:t>годовых бюджетных назначений.</w:t>
      </w:r>
      <w:r w:rsidRPr="002B56DD">
        <w:rPr>
          <w:rFonts w:ascii="Times New Roman" w:hAnsi="Times New Roman" w:cs="Times New Roman"/>
          <w:color w:val="4472C4"/>
          <w:sz w:val="28"/>
          <w:szCs w:val="28"/>
        </w:rPr>
        <w:t xml:space="preserve"> </w:t>
      </w:r>
      <w:r w:rsidRPr="00A11F3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По сравнению с показателем аналогичного периода прошлого года поступления увеличились на 1 404,2 </w:t>
      </w:r>
      <w:r w:rsidRPr="00A11F3C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A11F3C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(рост 0,3%).</w:t>
      </w:r>
    </w:p>
    <w:p w:rsidR="00DA082C" w:rsidRPr="005165E9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215B0F">
        <w:rPr>
          <w:rFonts w:ascii="Times New Roman" w:hAnsi="Times New Roman" w:cs="Times New Roman"/>
          <w:sz w:val="28"/>
        </w:rPr>
        <w:t>Налоги на совокупный</w:t>
      </w:r>
      <w:r w:rsidRPr="00A11F3C">
        <w:rPr>
          <w:rFonts w:ascii="Times New Roman" w:hAnsi="Times New Roman" w:cs="Times New Roman"/>
          <w:sz w:val="28"/>
        </w:rPr>
        <w:t xml:space="preserve"> доход в бюджет города поступили в объеме </w:t>
      </w:r>
      <w:r w:rsidRPr="00A11F3C">
        <w:rPr>
          <w:rFonts w:ascii="Times New Roman" w:hAnsi="Times New Roman" w:cs="Times New Roman"/>
          <w:sz w:val="28"/>
          <w:szCs w:val="28"/>
        </w:rPr>
        <w:t>245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11F3C">
        <w:rPr>
          <w:rFonts w:ascii="Times New Roman" w:hAnsi="Times New Roman" w:cs="Times New Roman"/>
          <w:sz w:val="28"/>
          <w:szCs w:val="28"/>
        </w:rPr>
        <w:t xml:space="preserve">629,8 </w:t>
      </w:r>
      <w:r w:rsidRPr="00A11F3C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A11F3C">
        <w:rPr>
          <w:rFonts w:ascii="Times New Roman" w:hAnsi="Times New Roman" w:cs="Times New Roman"/>
          <w:sz w:val="28"/>
        </w:rPr>
        <w:t>или 41,3% от плановых значений</w:t>
      </w:r>
      <w:r w:rsidRPr="005165E9">
        <w:rPr>
          <w:rFonts w:ascii="Times New Roman" w:hAnsi="Times New Roman" w:cs="Times New Roman"/>
          <w:sz w:val="28"/>
        </w:rPr>
        <w:t xml:space="preserve">, </w:t>
      </w:r>
      <w:r w:rsidRPr="005165E9">
        <w:rPr>
          <w:rFonts w:ascii="Times New Roman" w:hAnsi="Times New Roman" w:cs="Times New Roman"/>
          <w:sz w:val="28"/>
          <w:szCs w:val="28"/>
        </w:rPr>
        <w:t xml:space="preserve">что ниже уровня аналогичного периода прошлого года на сумму 46 565,9 </w:t>
      </w:r>
      <w:r w:rsidRPr="005165E9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5165E9">
        <w:rPr>
          <w:rFonts w:ascii="Times New Roman" w:hAnsi="Times New Roman" w:cs="Times New Roman"/>
          <w:sz w:val="28"/>
          <w:szCs w:val="28"/>
        </w:rPr>
        <w:t>или на 15,9%,</w:t>
      </w:r>
      <w:r w:rsidRPr="005165E9">
        <w:rPr>
          <w:rFonts w:ascii="Times New Roman" w:hAnsi="Times New Roman" w:cs="Times New Roman"/>
          <w:sz w:val="28"/>
        </w:rPr>
        <w:t xml:space="preserve"> в том числе:</w:t>
      </w:r>
    </w:p>
    <w:p w:rsidR="00DA082C" w:rsidRPr="005F1E95" w:rsidRDefault="00DA082C" w:rsidP="00DA082C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5165E9">
        <w:rPr>
          <w:rFonts w:ascii="Times New Roman" w:hAnsi="Times New Roman" w:cs="Times New Roman"/>
          <w:sz w:val="28"/>
        </w:rPr>
        <w:t xml:space="preserve">- поступление </w:t>
      </w:r>
      <w:r w:rsidRPr="00215B0F">
        <w:rPr>
          <w:rFonts w:ascii="Times New Roman" w:hAnsi="Times New Roman" w:cs="Times New Roman"/>
          <w:sz w:val="28"/>
        </w:rPr>
        <w:t>налога, взимаемого в связи с применением упрощенной системы налогообложения,</w:t>
      </w:r>
      <w:r w:rsidRPr="002B56DD">
        <w:rPr>
          <w:rFonts w:ascii="Times New Roman" w:hAnsi="Times New Roman" w:cs="Times New Roman"/>
          <w:color w:val="4472C4"/>
          <w:sz w:val="28"/>
        </w:rPr>
        <w:t xml:space="preserve"> </w:t>
      </w:r>
      <w:r w:rsidRPr="005165E9">
        <w:rPr>
          <w:rFonts w:ascii="Times New Roman" w:hAnsi="Times New Roman" w:cs="Times New Roman"/>
          <w:sz w:val="28"/>
        </w:rPr>
        <w:t xml:space="preserve">составило 210 140,9 </w:t>
      </w:r>
      <w:r w:rsidRPr="005165E9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5165E9">
        <w:rPr>
          <w:rFonts w:ascii="Times New Roman" w:hAnsi="Times New Roman" w:cs="Times New Roman"/>
          <w:sz w:val="28"/>
        </w:rPr>
        <w:t>или 42,7% от плановых</w:t>
      </w:r>
      <w:r w:rsidRPr="005165E9">
        <w:rPr>
          <w:rFonts w:ascii="Times New Roman" w:hAnsi="Times New Roman" w:cs="Times New Roman"/>
          <w:sz w:val="28"/>
          <w:szCs w:val="28"/>
        </w:rPr>
        <w:t xml:space="preserve"> значений.</w:t>
      </w:r>
      <w:r w:rsidRPr="002B56DD">
        <w:rPr>
          <w:rFonts w:ascii="Times New Roman" w:hAnsi="Times New Roman" w:cs="Times New Roman"/>
          <w:color w:val="4472C4"/>
          <w:sz w:val="28"/>
        </w:rPr>
        <w:t xml:space="preserve"> </w:t>
      </w:r>
      <w:r w:rsidRPr="005165E9">
        <w:rPr>
          <w:rFonts w:ascii="Times New Roman" w:hAnsi="Times New Roman" w:cs="Times New Roman"/>
          <w:sz w:val="28"/>
        </w:rPr>
        <w:t>Удельный вес указанного вида налога в общем объеме налогов на совокупный доход составил 85,6%.</w:t>
      </w:r>
      <w:r w:rsidRPr="002B56DD">
        <w:rPr>
          <w:rFonts w:ascii="Times New Roman" w:hAnsi="Times New Roman" w:cs="Times New Roman"/>
          <w:color w:val="4472C4"/>
          <w:sz w:val="28"/>
        </w:rPr>
        <w:t xml:space="preserve"> </w:t>
      </w:r>
      <w:r w:rsidRPr="005165E9">
        <w:rPr>
          <w:rFonts w:ascii="Times New Roman" w:hAnsi="Times New Roman" w:cs="Times New Roman"/>
          <w:sz w:val="28"/>
        </w:rPr>
        <w:t xml:space="preserve">В </w:t>
      </w:r>
      <w:r w:rsidRPr="005165E9">
        <w:rPr>
          <w:rFonts w:ascii="Times New Roman" w:hAnsi="Times New Roman"/>
          <w:sz w:val="28"/>
          <w:szCs w:val="28"/>
        </w:rPr>
        <w:t xml:space="preserve">сравнении с аналогичным </w:t>
      </w:r>
      <w:r w:rsidRPr="005F1E95">
        <w:rPr>
          <w:rFonts w:ascii="Times New Roman" w:hAnsi="Times New Roman"/>
          <w:sz w:val="28"/>
          <w:szCs w:val="28"/>
        </w:rPr>
        <w:t xml:space="preserve">периодом 2019 года </w:t>
      </w:r>
      <w:r w:rsidRPr="005F1E95">
        <w:rPr>
          <w:rFonts w:ascii="Times New Roman" w:hAnsi="Times New Roman" w:cs="Times New Roman"/>
          <w:sz w:val="28"/>
        </w:rPr>
        <w:t>поступление данного налога</w:t>
      </w:r>
      <w:r w:rsidRPr="005F1E95">
        <w:rPr>
          <w:rFonts w:ascii="Times New Roman" w:hAnsi="Times New Roman"/>
          <w:sz w:val="28"/>
          <w:szCs w:val="28"/>
        </w:rPr>
        <w:t xml:space="preserve"> уменьшилось</w:t>
      </w:r>
      <w:r w:rsidRPr="005F1E95">
        <w:rPr>
          <w:rFonts w:ascii="Times New Roman" w:hAnsi="Times New Roman" w:cs="Times New Roman"/>
          <w:sz w:val="28"/>
        </w:rPr>
        <w:t xml:space="preserve"> на</w:t>
      </w:r>
      <w:r w:rsidRPr="005F1E95">
        <w:rPr>
          <w:rFonts w:ascii="Times New Roman" w:hAnsi="Times New Roman"/>
          <w:sz w:val="28"/>
          <w:szCs w:val="28"/>
        </w:rPr>
        <w:t xml:space="preserve"> </w:t>
      </w:r>
      <w:r w:rsidRPr="005F1E95">
        <w:rPr>
          <w:rFonts w:ascii="Times New Roman" w:hAnsi="Times New Roman"/>
          <w:sz w:val="28"/>
          <w:szCs w:val="28"/>
        </w:rPr>
        <w:br/>
        <w:t xml:space="preserve">31 812,0 </w:t>
      </w:r>
      <w:r w:rsidRPr="005F1E95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5F1E95">
        <w:rPr>
          <w:rFonts w:ascii="Times New Roman" w:hAnsi="Times New Roman"/>
          <w:sz w:val="28"/>
          <w:szCs w:val="28"/>
        </w:rPr>
        <w:t>или на 13,1%</w:t>
      </w:r>
      <w:r w:rsidRPr="005F1E95">
        <w:rPr>
          <w:rFonts w:ascii="Times New Roman" w:hAnsi="Times New Roman" w:cs="Times New Roman"/>
          <w:sz w:val="28"/>
        </w:rPr>
        <w:t>;</w:t>
      </w:r>
    </w:p>
    <w:p w:rsidR="00DA082C" w:rsidRPr="005F1E95" w:rsidRDefault="00DA082C" w:rsidP="00DA082C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5F1E95">
        <w:rPr>
          <w:rFonts w:ascii="Times New Roman" w:hAnsi="Times New Roman" w:cs="Times New Roman"/>
          <w:sz w:val="28"/>
        </w:rPr>
        <w:t>- поступление единого налога на вмененный доход для отдельных видов деятельности составило 32 125,8 тыс.</w:t>
      </w:r>
      <w:r w:rsidRPr="005F1E95">
        <w:rPr>
          <w:rFonts w:ascii="Times New Roman" w:hAnsi="Times New Roman" w:cs="Times New Roman"/>
          <w:sz w:val="28"/>
          <w:szCs w:val="28"/>
        </w:rPr>
        <w:t> </w:t>
      </w:r>
      <w:r w:rsidRPr="005F1E95">
        <w:rPr>
          <w:rFonts w:ascii="Times New Roman" w:hAnsi="Times New Roman" w:cs="Times New Roman"/>
          <w:sz w:val="28"/>
        </w:rPr>
        <w:t>рублей или 33,4% от плановых</w:t>
      </w:r>
      <w:r w:rsidRPr="005F1E95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Pr="005F1E95">
        <w:rPr>
          <w:rFonts w:ascii="Times New Roman" w:hAnsi="Times New Roman" w:cs="Times New Roman"/>
          <w:sz w:val="28"/>
        </w:rPr>
        <w:t xml:space="preserve">. Удельный вес – 13,1%. В </w:t>
      </w:r>
      <w:r w:rsidRPr="005F1E95">
        <w:rPr>
          <w:rFonts w:ascii="Times New Roman" w:hAnsi="Times New Roman"/>
          <w:sz w:val="28"/>
          <w:szCs w:val="28"/>
        </w:rPr>
        <w:t xml:space="preserve">сравнении с аналогичным периодом 2019 года </w:t>
      </w:r>
      <w:r w:rsidRPr="005F1E95">
        <w:rPr>
          <w:rFonts w:ascii="Times New Roman" w:hAnsi="Times New Roman" w:cs="Times New Roman"/>
          <w:sz w:val="28"/>
        </w:rPr>
        <w:t>поступление данного налога</w:t>
      </w:r>
      <w:r w:rsidRPr="005F1E95">
        <w:rPr>
          <w:rFonts w:ascii="Times New Roman" w:hAnsi="Times New Roman"/>
          <w:sz w:val="28"/>
          <w:szCs w:val="28"/>
        </w:rPr>
        <w:t xml:space="preserve"> сократилось</w:t>
      </w:r>
      <w:r w:rsidRPr="005F1E95">
        <w:rPr>
          <w:rFonts w:ascii="Times New Roman" w:hAnsi="Times New Roman" w:cs="Times New Roman"/>
          <w:sz w:val="28"/>
        </w:rPr>
        <w:t xml:space="preserve"> на</w:t>
      </w:r>
      <w:r w:rsidRPr="005F1E95">
        <w:rPr>
          <w:rFonts w:ascii="Times New Roman" w:hAnsi="Times New Roman"/>
          <w:sz w:val="28"/>
          <w:szCs w:val="28"/>
        </w:rPr>
        <w:t xml:space="preserve"> 14 423,4 тыс.</w:t>
      </w:r>
      <w:r w:rsidRPr="005F1E95">
        <w:rPr>
          <w:rFonts w:ascii="Times New Roman" w:hAnsi="Times New Roman" w:cs="Times New Roman"/>
          <w:sz w:val="28"/>
          <w:szCs w:val="28"/>
        </w:rPr>
        <w:t> </w:t>
      </w:r>
      <w:r w:rsidRPr="005F1E95">
        <w:rPr>
          <w:rFonts w:ascii="Times New Roman" w:hAnsi="Times New Roman"/>
          <w:sz w:val="28"/>
          <w:szCs w:val="28"/>
        </w:rPr>
        <w:t>рублей или на 31,0%</w:t>
      </w:r>
      <w:r w:rsidRPr="005F1E95">
        <w:rPr>
          <w:rFonts w:ascii="Times New Roman" w:hAnsi="Times New Roman" w:cs="Times New Roman"/>
          <w:sz w:val="28"/>
        </w:rPr>
        <w:t>;</w:t>
      </w:r>
    </w:p>
    <w:p w:rsidR="00215B0F" w:rsidRPr="005F1E95" w:rsidRDefault="00DA082C" w:rsidP="00DA082C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5F1E95">
        <w:rPr>
          <w:rFonts w:ascii="Times New Roman" w:hAnsi="Times New Roman" w:cs="Times New Roman"/>
          <w:sz w:val="28"/>
        </w:rPr>
        <w:t xml:space="preserve">- по единому сельскохозяйственному налогу исполнение составило 2 211,5 </w:t>
      </w:r>
      <w:r w:rsidRPr="005F1E95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5F1E95">
        <w:rPr>
          <w:rFonts w:ascii="Times New Roman" w:hAnsi="Times New Roman" w:cs="Times New Roman"/>
          <w:sz w:val="28"/>
        </w:rPr>
        <w:t>или 49,0% от плановых</w:t>
      </w:r>
      <w:r w:rsidRPr="005F1E95">
        <w:rPr>
          <w:rFonts w:ascii="Times New Roman" w:hAnsi="Times New Roman" w:cs="Times New Roman"/>
          <w:sz w:val="28"/>
          <w:szCs w:val="28"/>
        </w:rPr>
        <w:t xml:space="preserve"> значений. </w:t>
      </w:r>
      <w:r w:rsidRPr="005F1E95">
        <w:rPr>
          <w:rFonts w:ascii="Times New Roman" w:hAnsi="Times New Roman" w:cs="Times New Roman"/>
          <w:sz w:val="28"/>
        </w:rPr>
        <w:t>Удельный вес указанного вида налога в общем объеме налогов на совокупный доход составил</w:t>
      </w:r>
      <w:r w:rsidR="00215B0F" w:rsidRPr="005F1E95">
        <w:rPr>
          <w:rFonts w:ascii="Times New Roman" w:hAnsi="Times New Roman" w:cs="Times New Roman"/>
          <w:sz w:val="28"/>
        </w:rPr>
        <w:t xml:space="preserve"> </w:t>
      </w:r>
      <w:r w:rsidRPr="005F1E95">
        <w:rPr>
          <w:rFonts w:ascii="Times New Roman" w:hAnsi="Times New Roman" w:cs="Times New Roman"/>
          <w:sz w:val="28"/>
        </w:rPr>
        <w:t xml:space="preserve">0,9%. </w:t>
      </w:r>
    </w:p>
    <w:p w:rsidR="00DA082C" w:rsidRPr="005F1E95" w:rsidRDefault="00DA082C" w:rsidP="00DA082C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5F1E95">
        <w:rPr>
          <w:rFonts w:ascii="Times New Roman" w:hAnsi="Times New Roman" w:cs="Times New Roman"/>
          <w:sz w:val="28"/>
        </w:rPr>
        <w:t xml:space="preserve">В </w:t>
      </w:r>
      <w:r w:rsidRPr="005F1E95">
        <w:rPr>
          <w:rFonts w:ascii="Times New Roman" w:hAnsi="Times New Roman"/>
          <w:sz w:val="28"/>
          <w:szCs w:val="28"/>
        </w:rPr>
        <w:t xml:space="preserve">сравнении с аналогичным периодом 2019 года </w:t>
      </w:r>
      <w:r w:rsidRPr="005F1E95">
        <w:rPr>
          <w:rFonts w:ascii="Times New Roman" w:hAnsi="Times New Roman" w:cs="Times New Roman"/>
          <w:sz w:val="28"/>
        </w:rPr>
        <w:t>поступление данного налога</w:t>
      </w:r>
      <w:r w:rsidRPr="005F1E95">
        <w:rPr>
          <w:rFonts w:ascii="Times New Roman" w:hAnsi="Times New Roman"/>
          <w:sz w:val="28"/>
          <w:szCs w:val="28"/>
        </w:rPr>
        <w:t xml:space="preserve"> сократилось</w:t>
      </w:r>
      <w:r w:rsidRPr="005F1E95">
        <w:rPr>
          <w:rFonts w:ascii="Times New Roman" w:hAnsi="Times New Roman" w:cs="Times New Roman"/>
          <w:sz w:val="28"/>
        </w:rPr>
        <w:t xml:space="preserve"> на</w:t>
      </w:r>
      <w:r w:rsidRPr="005F1E95">
        <w:rPr>
          <w:rFonts w:ascii="Times New Roman" w:hAnsi="Times New Roman"/>
          <w:sz w:val="28"/>
          <w:szCs w:val="28"/>
        </w:rPr>
        <w:t xml:space="preserve"> 300,4 тыс.</w:t>
      </w:r>
      <w:r w:rsidRPr="005F1E95">
        <w:rPr>
          <w:rFonts w:ascii="Times New Roman" w:hAnsi="Times New Roman" w:cs="Times New Roman"/>
          <w:sz w:val="28"/>
          <w:szCs w:val="28"/>
        </w:rPr>
        <w:t> </w:t>
      </w:r>
      <w:r w:rsidRPr="005F1E95">
        <w:rPr>
          <w:rFonts w:ascii="Times New Roman" w:hAnsi="Times New Roman"/>
          <w:sz w:val="28"/>
          <w:szCs w:val="28"/>
        </w:rPr>
        <w:t>рублей или на 11,9%</w:t>
      </w:r>
      <w:r w:rsidRPr="005F1E95">
        <w:rPr>
          <w:rFonts w:ascii="Times New Roman" w:hAnsi="Times New Roman" w:cs="Times New Roman"/>
          <w:sz w:val="28"/>
        </w:rPr>
        <w:t>;</w:t>
      </w:r>
    </w:p>
    <w:p w:rsidR="00DA082C" w:rsidRPr="005F1E95" w:rsidRDefault="00DA082C" w:rsidP="00DA082C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5F1E95">
        <w:rPr>
          <w:rFonts w:ascii="Times New Roman" w:hAnsi="Times New Roman" w:cs="Times New Roman"/>
          <w:sz w:val="28"/>
        </w:rPr>
        <w:t>- по налогу, взимаемому в связи с применением патентной системы налогообложения исполнение составило 1</w:t>
      </w:r>
      <w:r w:rsidRPr="005F1E95">
        <w:rPr>
          <w:rFonts w:ascii="Times New Roman" w:hAnsi="Times New Roman" w:cs="Times New Roman"/>
          <w:sz w:val="28"/>
          <w:szCs w:val="28"/>
        </w:rPr>
        <w:t> </w:t>
      </w:r>
      <w:r w:rsidRPr="005F1E95">
        <w:rPr>
          <w:rFonts w:ascii="Times New Roman" w:hAnsi="Times New Roman" w:cs="Times New Roman"/>
          <w:sz w:val="28"/>
        </w:rPr>
        <w:t>151,6 тыс.</w:t>
      </w:r>
      <w:r w:rsidRPr="005F1E95">
        <w:rPr>
          <w:rFonts w:ascii="Times New Roman" w:hAnsi="Times New Roman" w:cs="Times New Roman"/>
          <w:sz w:val="28"/>
          <w:szCs w:val="28"/>
        </w:rPr>
        <w:t> </w:t>
      </w:r>
      <w:r w:rsidRPr="005F1E95">
        <w:rPr>
          <w:rFonts w:ascii="Times New Roman" w:hAnsi="Times New Roman" w:cs="Times New Roman"/>
          <w:sz w:val="28"/>
        </w:rPr>
        <w:t xml:space="preserve">рублей или 51,1% от плановых </w:t>
      </w:r>
      <w:r w:rsidRPr="005F1E95">
        <w:rPr>
          <w:rFonts w:ascii="Times New Roman" w:hAnsi="Times New Roman" w:cs="Times New Roman"/>
          <w:sz w:val="28"/>
          <w:szCs w:val="28"/>
        </w:rPr>
        <w:t>значений</w:t>
      </w:r>
      <w:r w:rsidRPr="005F1E95">
        <w:rPr>
          <w:rFonts w:ascii="Times New Roman" w:hAnsi="Times New Roman" w:cs="Times New Roman"/>
          <w:sz w:val="28"/>
        </w:rPr>
        <w:t xml:space="preserve">. Удельный вес указанного вида налога в общем объеме налогов на совокупный доход составил 0,5%. В </w:t>
      </w:r>
      <w:r w:rsidRPr="005F1E95">
        <w:rPr>
          <w:rFonts w:ascii="Times New Roman" w:hAnsi="Times New Roman"/>
          <w:sz w:val="28"/>
          <w:szCs w:val="28"/>
        </w:rPr>
        <w:t xml:space="preserve">сравнении с аналогичным периодом 2019 года </w:t>
      </w:r>
      <w:r w:rsidRPr="005F1E95">
        <w:rPr>
          <w:rFonts w:ascii="Times New Roman" w:hAnsi="Times New Roman" w:cs="Times New Roman"/>
          <w:sz w:val="28"/>
        </w:rPr>
        <w:t>поступление данного налога</w:t>
      </w:r>
      <w:r w:rsidRPr="005F1E95">
        <w:rPr>
          <w:rFonts w:ascii="Times New Roman" w:hAnsi="Times New Roman"/>
          <w:sz w:val="28"/>
          <w:szCs w:val="28"/>
        </w:rPr>
        <w:t xml:space="preserve"> уменьшилось</w:t>
      </w:r>
      <w:r w:rsidRPr="005F1E95">
        <w:rPr>
          <w:rFonts w:ascii="Times New Roman" w:hAnsi="Times New Roman" w:cs="Times New Roman"/>
          <w:sz w:val="28"/>
        </w:rPr>
        <w:t xml:space="preserve"> на</w:t>
      </w:r>
      <w:r w:rsidRPr="005F1E95">
        <w:rPr>
          <w:rFonts w:ascii="Times New Roman" w:hAnsi="Times New Roman"/>
          <w:sz w:val="28"/>
          <w:szCs w:val="28"/>
        </w:rPr>
        <w:t xml:space="preserve"> </w:t>
      </w:r>
      <w:r w:rsidRPr="005F1E95">
        <w:rPr>
          <w:rFonts w:ascii="Times New Roman" w:hAnsi="Times New Roman"/>
          <w:sz w:val="28"/>
          <w:szCs w:val="28"/>
        </w:rPr>
        <w:br/>
        <w:t xml:space="preserve">30,1 </w:t>
      </w:r>
      <w:r w:rsidRPr="005F1E95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5F1E95">
        <w:rPr>
          <w:rFonts w:ascii="Times New Roman" w:hAnsi="Times New Roman"/>
          <w:sz w:val="28"/>
          <w:szCs w:val="28"/>
        </w:rPr>
        <w:t>или на 2,5%</w:t>
      </w:r>
      <w:r w:rsidRPr="005F1E95">
        <w:rPr>
          <w:rFonts w:ascii="Times New Roman" w:hAnsi="Times New Roman" w:cs="Times New Roman"/>
          <w:sz w:val="28"/>
        </w:rPr>
        <w:t>.</w:t>
      </w:r>
    </w:p>
    <w:p w:rsidR="00DA082C" w:rsidRPr="005F1E95" w:rsidRDefault="00DA082C" w:rsidP="00DA082C">
      <w:pPr>
        <w:pStyle w:val="27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5F1E95">
        <w:rPr>
          <w:rFonts w:ascii="Times New Roman" w:hAnsi="Times New Roman" w:cs="Times New Roman"/>
          <w:sz w:val="28"/>
          <w:szCs w:val="28"/>
        </w:rPr>
        <w:t>В отчетном периоде по налог</w:t>
      </w:r>
      <w:r w:rsidR="00215B0F" w:rsidRPr="005F1E95">
        <w:rPr>
          <w:rFonts w:ascii="Times New Roman" w:hAnsi="Times New Roman" w:cs="Times New Roman"/>
          <w:sz w:val="28"/>
          <w:szCs w:val="28"/>
        </w:rPr>
        <w:t>ам</w:t>
      </w:r>
      <w:r w:rsidRPr="005F1E95">
        <w:rPr>
          <w:rFonts w:ascii="Times New Roman" w:hAnsi="Times New Roman" w:cs="Times New Roman"/>
          <w:sz w:val="28"/>
          <w:szCs w:val="28"/>
        </w:rPr>
        <w:t xml:space="preserve"> на имущество поступило доходов на сумму 138 063,4 </w:t>
      </w:r>
      <w:r w:rsidRPr="005F1E95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5F1E95">
        <w:rPr>
          <w:rFonts w:ascii="Times New Roman" w:hAnsi="Times New Roman" w:cs="Times New Roman"/>
          <w:sz w:val="28"/>
          <w:szCs w:val="28"/>
        </w:rPr>
        <w:t xml:space="preserve">или 32,7% годовых значений, что ниже уровня аналогичного периода прошлого года на сумму 54 394,6 </w:t>
      </w:r>
      <w:r w:rsidRPr="005F1E95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5F1E95">
        <w:rPr>
          <w:rFonts w:ascii="Times New Roman" w:hAnsi="Times New Roman" w:cs="Times New Roman"/>
          <w:sz w:val="28"/>
          <w:szCs w:val="28"/>
        </w:rPr>
        <w:t>или на 28,3%, в том числе:</w:t>
      </w:r>
    </w:p>
    <w:p w:rsidR="00DA082C" w:rsidRPr="005F1E95" w:rsidRDefault="00DA082C" w:rsidP="00DA082C">
      <w:pPr>
        <w:tabs>
          <w:tab w:val="left" w:pos="246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5F1E95">
        <w:rPr>
          <w:rFonts w:ascii="Times New Roman" w:hAnsi="Times New Roman" w:cs="Times New Roman"/>
          <w:sz w:val="28"/>
        </w:rPr>
        <w:lastRenderedPageBreak/>
        <w:t>- п</w:t>
      </w:r>
      <w:r w:rsidRPr="005F1E95">
        <w:rPr>
          <w:rFonts w:ascii="Times New Roman" w:hAnsi="Times New Roman" w:cs="Times New Roman"/>
          <w:sz w:val="28"/>
          <w:szCs w:val="28"/>
        </w:rPr>
        <w:t xml:space="preserve">о налогу на имущество физических лиц поступление составило 17 199,8 </w:t>
      </w:r>
      <w:r w:rsidRPr="005F1E95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5F1E95">
        <w:rPr>
          <w:rFonts w:ascii="Times New Roman" w:hAnsi="Times New Roman" w:cs="Times New Roman"/>
          <w:sz w:val="28"/>
          <w:szCs w:val="28"/>
        </w:rPr>
        <w:t xml:space="preserve">или 26,5% от плановых значений. </w:t>
      </w:r>
      <w:r w:rsidRPr="005F1E95">
        <w:rPr>
          <w:rFonts w:ascii="Times New Roman" w:hAnsi="Times New Roman" w:cs="Times New Roman"/>
          <w:sz w:val="28"/>
        </w:rPr>
        <w:t>Удельный вес данного налога в общем объеме налогов на имущество составил 12,4%;</w:t>
      </w:r>
    </w:p>
    <w:p w:rsidR="00DA082C" w:rsidRPr="005F1E95" w:rsidRDefault="00DA082C" w:rsidP="00DA082C">
      <w:pPr>
        <w:tabs>
          <w:tab w:val="left" w:pos="10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5F1E95">
        <w:rPr>
          <w:rFonts w:ascii="Times New Roman" w:hAnsi="Times New Roman" w:cs="Times New Roman"/>
          <w:sz w:val="28"/>
        </w:rPr>
        <w:t xml:space="preserve">- по налогу на имущество организаций исполнение составило </w:t>
      </w:r>
      <w:r w:rsidRPr="005F1E95">
        <w:rPr>
          <w:rFonts w:ascii="Times New Roman" w:hAnsi="Times New Roman" w:cs="Times New Roman"/>
          <w:sz w:val="28"/>
        </w:rPr>
        <w:br/>
        <w:t>41</w:t>
      </w:r>
      <w:r w:rsidRPr="005F1E95">
        <w:rPr>
          <w:rFonts w:ascii="Times New Roman" w:hAnsi="Times New Roman" w:cs="Times New Roman"/>
          <w:sz w:val="28"/>
          <w:szCs w:val="28"/>
        </w:rPr>
        <w:t> </w:t>
      </w:r>
      <w:r w:rsidRPr="005F1E95">
        <w:rPr>
          <w:rFonts w:ascii="Times New Roman" w:hAnsi="Times New Roman" w:cs="Times New Roman"/>
          <w:sz w:val="28"/>
        </w:rPr>
        <w:t xml:space="preserve">839,4 </w:t>
      </w:r>
      <w:r w:rsidRPr="005F1E95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5F1E95">
        <w:rPr>
          <w:rFonts w:ascii="Times New Roman" w:hAnsi="Times New Roman" w:cs="Times New Roman"/>
          <w:sz w:val="28"/>
        </w:rPr>
        <w:t>или 37,9% от плановых</w:t>
      </w:r>
      <w:r w:rsidRPr="005F1E95">
        <w:rPr>
          <w:rFonts w:ascii="Times New Roman" w:hAnsi="Times New Roman" w:cs="Times New Roman"/>
          <w:sz w:val="28"/>
          <w:szCs w:val="28"/>
        </w:rPr>
        <w:t xml:space="preserve"> значений. </w:t>
      </w:r>
      <w:r w:rsidRPr="005F1E95">
        <w:rPr>
          <w:rFonts w:ascii="Times New Roman" w:hAnsi="Times New Roman" w:cs="Times New Roman"/>
          <w:sz w:val="28"/>
        </w:rPr>
        <w:t>Удельный вес данного налога в общем объеме налогов на имущество составил 30,3%;</w:t>
      </w:r>
    </w:p>
    <w:p w:rsidR="00DA082C" w:rsidRPr="005F1E95" w:rsidRDefault="00DA082C" w:rsidP="00DA082C">
      <w:pPr>
        <w:tabs>
          <w:tab w:val="left" w:pos="246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5F1E95">
        <w:rPr>
          <w:rFonts w:ascii="Times New Roman" w:hAnsi="Times New Roman" w:cs="Times New Roman"/>
          <w:sz w:val="28"/>
        </w:rPr>
        <w:t>- по земельному налогу поступление составило 79</w:t>
      </w:r>
      <w:r w:rsidRPr="005F1E95">
        <w:rPr>
          <w:rFonts w:ascii="Times New Roman" w:hAnsi="Times New Roman" w:cs="Times New Roman"/>
          <w:sz w:val="28"/>
          <w:szCs w:val="28"/>
        </w:rPr>
        <w:t> </w:t>
      </w:r>
      <w:r w:rsidRPr="005F1E95">
        <w:rPr>
          <w:rFonts w:ascii="Times New Roman" w:hAnsi="Times New Roman" w:cs="Times New Roman"/>
          <w:sz w:val="28"/>
        </w:rPr>
        <w:t xml:space="preserve">024,1 </w:t>
      </w:r>
      <w:r w:rsidRPr="005F1E95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5F1E95">
        <w:rPr>
          <w:rFonts w:ascii="Times New Roman" w:hAnsi="Times New Roman" w:cs="Times New Roman"/>
          <w:sz w:val="28"/>
        </w:rPr>
        <w:t xml:space="preserve">или 32,1% от плановых </w:t>
      </w:r>
      <w:r w:rsidRPr="005F1E95">
        <w:rPr>
          <w:rFonts w:ascii="Times New Roman" w:hAnsi="Times New Roman" w:cs="Times New Roman"/>
          <w:sz w:val="28"/>
          <w:szCs w:val="28"/>
        </w:rPr>
        <w:t xml:space="preserve">значений. </w:t>
      </w:r>
      <w:r w:rsidRPr="005F1E95">
        <w:rPr>
          <w:rFonts w:ascii="Times New Roman" w:hAnsi="Times New Roman" w:cs="Times New Roman"/>
          <w:sz w:val="28"/>
        </w:rPr>
        <w:t>Удельный вес данного налога в общем объеме налогов на имущество составил 57,2%.</w:t>
      </w:r>
      <w:r w:rsidRPr="005F1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82C" w:rsidRPr="005F1E95" w:rsidRDefault="00DA082C" w:rsidP="00DA082C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  <w:r w:rsidRPr="005F1E95">
        <w:rPr>
          <w:rFonts w:ascii="Times New Roman" w:hAnsi="Times New Roman" w:cs="Times New Roman"/>
          <w:sz w:val="28"/>
        </w:rPr>
        <w:t>Наибольший удельный вес в налогах на имущество составили: земельный налог – 57,2% и налог на имущество организаций – 30,3%.</w:t>
      </w:r>
    </w:p>
    <w:p w:rsidR="00DA082C" w:rsidRPr="005F1E95" w:rsidRDefault="00DA082C" w:rsidP="00DA082C">
      <w:pPr>
        <w:pStyle w:val="27"/>
        <w:spacing w:after="0" w:line="240" w:lineRule="auto"/>
        <w:ind w:left="0" w:firstLine="709"/>
        <w:contextualSpacing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F1E95">
        <w:rPr>
          <w:rFonts w:ascii="Times New Roman" w:hAnsi="Times New Roman" w:cs="Times New Roman"/>
          <w:sz w:val="28"/>
          <w:szCs w:val="28"/>
        </w:rPr>
        <w:t xml:space="preserve">Поступления в виде государственной пошлины сложились в сумме 20 807,9 </w:t>
      </w:r>
      <w:r w:rsidRPr="005F1E95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5F1E95">
        <w:rPr>
          <w:rFonts w:ascii="Times New Roman" w:hAnsi="Times New Roman" w:cs="Times New Roman"/>
          <w:sz w:val="28"/>
          <w:szCs w:val="28"/>
        </w:rPr>
        <w:t>или 31,4% годовых значений</w:t>
      </w:r>
      <w:r w:rsidRPr="005F1E9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, что ниже уровня аналогичного периода прошлого года на 14 378,3 </w:t>
      </w:r>
      <w:r w:rsidRPr="005F1E95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5F1E95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или на 40,9 %.</w:t>
      </w:r>
    </w:p>
    <w:p w:rsidR="00DA082C" w:rsidRPr="00290832" w:rsidRDefault="00DA082C" w:rsidP="0029083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DA082C" w:rsidRPr="005F1E95" w:rsidRDefault="00DA082C" w:rsidP="00DA082C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5F1E95">
        <w:rPr>
          <w:rFonts w:ascii="Times New Roman" w:hAnsi="Times New Roman" w:cs="Times New Roman"/>
          <w:b/>
          <w:i/>
          <w:sz w:val="28"/>
          <w:u w:val="single"/>
        </w:rPr>
        <w:t>Неналоговые доходы:</w:t>
      </w:r>
    </w:p>
    <w:p w:rsidR="00DA082C" w:rsidRPr="005F1E95" w:rsidRDefault="00DA082C" w:rsidP="00DA082C">
      <w:pPr>
        <w:pStyle w:val="afd"/>
        <w:spacing w:after="0" w:line="240" w:lineRule="auto"/>
        <w:ind w:firstLine="720"/>
        <w:contextualSpacing/>
        <w:jc w:val="both"/>
        <w:rPr>
          <w:rFonts w:ascii="Times New Roman" w:hAnsi="Times New Roman"/>
          <w:color w:val="auto"/>
          <w:sz w:val="16"/>
          <w:szCs w:val="16"/>
        </w:rPr>
      </w:pPr>
      <w:r w:rsidRPr="005F1E95">
        <w:rPr>
          <w:rFonts w:ascii="Times New Roman" w:hAnsi="Times New Roman"/>
          <w:i w:val="0"/>
          <w:color w:val="auto"/>
          <w:spacing w:val="0"/>
          <w:sz w:val="28"/>
          <w:szCs w:val="28"/>
        </w:rPr>
        <w:t>Исполнение доходной части бюджета муниципального образования г.</w:t>
      </w:r>
      <w:r w:rsidRPr="005F1E95">
        <w:rPr>
          <w:rFonts w:ascii="Times New Roman" w:hAnsi="Times New Roman"/>
          <w:color w:val="auto"/>
          <w:sz w:val="28"/>
          <w:szCs w:val="28"/>
        </w:rPr>
        <w:t> </w:t>
      </w:r>
      <w:r w:rsidRPr="005F1E95"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Владикавказ за I полугодие 2020 года </w:t>
      </w:r>
      <w:r w:rsidRPr="005F1E95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по неналоговым поступлениям</w:t>
      </w:r>
      <w:r w:rsidRPr="005F1E95"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 составило 69</w:t>
      </w:r>
      <w:r w:rsidRPr="005F1E95">
        <w:rPr>
          <w:rFonts w:ascii="Times New Roman" w:hAnsi="Times New Roman"/>
          <w:color w:val="auto"/>
          <w:sz w:val="28"/>
          <w:szCs w:val="28"/>
        </w:rPr>
        <w:t> </w:t>
      </w:r>
      <w:r w:rsidRPr="005F1E95">
        <w:rPr>
          <w:rFonts w:ascii="Times New Roman" w:hAnsi="Times New Roman"/>
          <w:i w:val="0"/>
          <w:color w:val="auto"/>
          <w:spacing w:val="0"/>
          <w:sz w:val="28"/>
          <w:szCs w:val="28"/>
        </w:rPr>
        <w:t>491,5 тыс.</w:t>
      </w:r>
      <w:r w:rsidRPr="005F1E95">
        <w:rPr>
          <w:rFonts w:ascii="Times New Roman" w:hAnsi="Times New Roman"/>
          <w:color w:val="auto"/>
          <w:sz w:val="28"/>
          <w:szCs w:val="28"/>
        </w:rPr>
        <w:t> </w:t>
      </w:r>
      <w:r w:rsidRPr="005F1E95"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рублей или 32,8% к плановым значениям, что ниже поступлений в аналогичном периоде 2019 года на 32 520,9 </w:t>
      </w:r>
      <w:r w:rsidRPr="005F1E95">
        <w:rPr>
          <w:rFonts w:ascii="Times New Roman" w:hAnsi="Times New Roman"/>
          <w:i w:val="0"/>
          <w:color w:val="auto"/>
          <w:sz w:val="28"/>
          <w:szCs w:val="28"/>
        </w:rPr>
        <w:t>тыс. рублей</w:t>
      </w:r>
      <w:r w:rsidRPr="005F1E9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F1E95">
        <w:rPr>
          <w:rFonts w:ascii="Times New Roman" w:hAnsi="Times New Roman"/>
          <w:i w:val="0"/>
          <w:color w:val="auto"/>
          <w:spacing w:val="0"/>
          <w:sz w:val="28"/>
          <w:szCs w:val="28"/>
        </w:rPr>
        <w:t>или на 31,9%.</w:t>
      </w:r>
    </w:p>
    <w:p w:rsidR="00DA082C" w:rsidRPr="005F1E95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5F1E95">
        <w:rPr>
          <w:rFonts w:ascii="Times New Roman" w:hAnsi="Times New Roman" w:cs="Times New Roman"/>
          <w:sz w:val="28"/>
        </w:rPr>
        <w:t xml:space="preserve">Основную долю в формировании неналоговых доходов бюджета занимают: доходы от использования имущества – </w:t>
      </w:r>
      <w:r w:rsidRPr="005F1E95">
        <w:rPr>
          <w:rFonts w:ascii="Times New Roman" w:hAnsi="Times New Roman" w:cs="Times New Roman"/>
          <w:sz w:val="28"/>
          <w:szCs w:val="28"/>
        </w:rPr>
        <w:t>55,6%;</w:t>
      </w:r>
      <w:r w:rsidRPr="005F1E95">
        <w:rPr>
          <w:rFonts w:ascii="Times New Roman" w:hAnsi="Times New Roman" w:cs="Times New Roman"/>
          <w:sz w:val="28"/>
        </w:rPr>
        <w:t xml:space="preserve"> доходы от продажи материальных и нематериальных активов – 20,6%</w:t>
      </w:r>
      <w:r w:rsidR="00215B0F" w:rsidRPr="005F1E95">
        <w:rPr>
          <w:rFonts w:ascii="Times New Roman" w:hAnsi="Times New Roman" w:cs="Times New Roman"/>
          <w:sz w:val="28"/>
        </w:rPr>
        <w:t>;</w:t>
      </w:r>
      <w:r w:rsidRPr="005F1E95">
        <w:rPr>
          <w:rFonts w:ascii="Times New Roman" w:hAnsi="Times New Roman" w:cs="Times New Roman"/>
          <w:sz w:val="28"/>
        </w:rPr>
        <w:t xml:space="preserve"> п</w:t>
      </w:r>
      <w:r w:rsidRPr="005F1E95">
        <w:rPr>
          <w:rFonts w:ascii="Times New Roman" w:hAnsi="Times New Roman" w:cs="Times New Roman"/>
          <w:sz w:val="28"/>
          <w:szCs w:val="28"/>
        </w:rPr>
        <w:t>оступления от штрафов, санкций</w:t>
      </w:r>
      <w:r w:rsidR="00215B0F" w:rsidRPr="005F1E95">
        <w:rPr>
          <w:rFonts w:ascii="Times New Roman" w:hAnsi="Times New Roman" w:cs="Times New Roman"/>
          <w:sz w:val="28"/>
          <w:szCs w:val="28"/>
        </w:rPr>
        <w:t>;</w:t>
      </w:r>
      <w:r w:rsidRPr="005F1E95">
        <w:rPr>
          <w:rFonts w:ascii="Times New Roman" w:hAnsi="Times New Roman" w:cs="Times New Roman"/>
          <w:sz w:val="28"/>
          <w:szCs w:val="28"/>
        </w:rPr>
        <w:t xml:space="preserve"> возмещение ущерба – 8,3%</w:t>
      </w:r>
      <w:r w:rsidRPr="005F1E95">
        <w:rPr>
          <w:rFonts w:ascii="Times New Roman" w:hAnsi="Times New Roman" w:cs="Times New Roman"/>
          <w:sz w:val="28"/>
        </w:rPr>
        <w:t>.</w:t>
      </w:r>
    </w:p>
    <w:p w:rsidR="00DA082C" w:rsidRPr="005F1E95" w:rsidRDefault="00DA082C" w:rsidP="00DA082C">
      <w:pPr>
        <w:pStyle w:val="27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1E95">
        <w:rPr>
          <w:rFonts w:ascii="Times New Roman" w:hAnsi="Times New Roman" w:cs="Times New Roman"/>
          <w:sz w:val="28"/>
          <w:szCs w:val="28"/>
        </w:rPr>
        <w:t xml:space="preserve">По доходам от использования имущества, находящегося в муниципальной собственности, за I полугодие 2020 года поступило 38 614,4 </w:t>
      </w:r>
      <w:r w:rsidRPr="005F1E95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5F1E95">
        <w:rPr>
          <w:rFonts w:ascii="Times New Roman" w:hAnsi="Times New Roman" w:cs="Times New Roman"/>
          <w:sz w:val="28"/>
          <w:szCs w:val="28"/>
        </w:rPr>
        <w:t>, что составляет 33,0% к плановым значениям, в том числе:</w:t>
      </w:r>
    </w:p>
    <w:p w:rsidR="00DA082C" w:rsidRPr="005F1E95" w:rsidRDefault="00DA082C" w:rsidP="00DA082C">
      <w:pPr>
        <w:tabs>
          <w:tab w:val="left" w:pos="246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5F1E95">
        <w:rPr>
          <w:rFonts w:ascii="Times New Roman" w:hAnsi="Times New Roman" w:cs="Times New Roman"/>
          <w:sz w:val="28"/>
          <w:szCs w:val="28"/>
        </w:rPr>
        <w:t xml:space="preserve">- доходы, получаемые в виде арендной платы за земельные участки, составили 31 452,7 </w:t>
      </w:r>
      <w:r w:rsidRPr="005F1E95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5F1E95">
        <w:rPr>
          <w:rFonts w:ascii="Times New Roman" w:hAnsi="Times New Roman" w:cs="Times New Roman"/>
          <w:sz w:val="28"/>
          <w:szCs w:val="28"/>
        </w:rPr>
        <w:t xml:space="preserve">или 31,3% от планируемой суммы. </w:t>
      </w:r>
      <w:r w:rsidRPr="005F1E95">
        <w:rPr>
          <w:rFonts w:ascii="Times New Roman" w:hAnsi="Times New Roman" w:cs="Times New Roman"/>
          <w:sz w:val="28"/>
          <w:szCs w:val="28"/>
        </w:rPr>
        <w:br/>
      </w:r>
      <w:r w:rsidRPr="005F1E95">
        <w:rPr>
          <w:rFonts w:ascii="Times New Roman" w:hAnsi="Times New Roman" w:cs="Times New Roman"/>
          <w:sz w:val="28"/>
        </w:rPr>
        <w:t xml:space="preserve">В </w:t>
      </w:r>
      <w:r w:rsidRPr="005F1E95">
        <w:rPr>
          <w:rFonts w:ascii="Times New Roman" w:hAnsi="Times New Roman"/>
          <w:sz w:val="28"/>
          <w:szCs w:val="28"/>
        </w:rPr>
        <w:t xml:space="preserve">сравнении с аналогичным периодом 2019 года </w:t>
      </w:r>
      <w:r w:rsidRPr="005F1E95">
        <w:rPr>
          <w:rFonts w:ascii="Times New Roman" w:hAnsi="Times New Roman" w:cs="Times New Roman"/>
          <w:sz w:val="28"/>
        </w:rPr>
        <w:t xml:space="preserve">доходы </w:t>
      </w:r>
      <w:r w:rsidRPr="005F1E95">
        <w:rPr>
          <w:rFonts w:ascii="Times New Roman" w:hAnsi="Times New Roman"/>
          <w:sz w:val="28"/>
          <w:szCs w:val="28"/>
        </w:rPr>
        <w:t xml:space="preserve">уменьшились </w:t>
      </w:r>
      <w:r w:rsidRPr="005F1E95">
        <w:rPr>
          <w:rFonts w:ascii="Times New Roman" w:hAnsi="Times New Roman" w:cs="Times New Roman"/>
          <w:sz w:val="28"/>
        </w:rPr>
        <w:t>на</w:t>
      </w:r>
      <w:r w:rsidRPr="005F1E95">
        <w:rPr>
          <w:rFonts w:ascii="Times New Roman" w:hAnsi="Times New Roman"/>
          <w:sz w:val="28"/>
          <w:szCs w:val="28"/>
        </w:rPr>
        <w:t xml:space="preserve"> 6 451,1 </w:t>
      </w:r>
      <w:r w:rsidRPr="005F1E95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5F1E95">
        <w:rPr>
          <w:rFonts w:ascii="Times New Roman" w:hAnsi="Times New Roman"/>
          <w:sz w:val="28"/>
          <w:szCs w:val="28"/>
        </w:rPr>
        <w:t>или на 17,0%;</w:t>
      </w:r>
    </w:p>
    <w:p w:rsidR="00DA082C" w:rsidRPr="005F1E95" w:rsidRDefault="00DA082C" w:rsidP="00DA082C">
      <w:pPr>
        <w:tabs>
          <w:tab w:val="left" w:pos="246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5F1E95">
        <w:rPr>
          <w:rFonts w:ascii="Times New Roman" w:hAnsi="Times New Roman" w:cs="Times New Roman"/>
          <w:sz w:val="28"/>
          <w:szCs w:val="28"/>
        </w:rPr>
        <w:t xml:space="preserve">- доходы от сдачи в аренду муниципального имущества составили </w:t>
      </w:r>
      <w:r w:rsidRPr="005F1E95">
        <w:rPr>
          <w:rFonts w:ascii="Times New Roman" w:hAnsi="Times New Roman" w:cs="Times New Roman"/>
          <w:sz w:val="28"/>
          <w:szCs w:val="28"/>
        </w:rPr>
        <w:br/>
        <w:t xml:space="preserve">3 108,6 </w:t>
      </w:r>
      <w:r w:rsidRPr="005F1E95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5F1E95">
        <w:rPr>
          <w:rFonts w:ascii="Times New Roman" w:hAnsi="Times New Roman" w:cs="Times New Roman"/>
          <w:sz w:val="28"/>
          <w:szCs w:val="28"/>
        </w:rPr>
        <w:t xml:space="preserve">или 51,8% к плановым назначениям. </w:t>
      </w:r>
      <w:r w:rsidRPr="005F1E95">
        <w:rPr>
          <w:rFonts w:ascii="Times New Roman" w:hAnsi="Times New Roman" w:cs="Times New Roman"/>
          <w:sz w:val="28"/>
        </w:rPr>
        <w:t xml:space="preserve">В </w:t>
      </w:r>
      <w:r w:rsidRPr="005F1E95">
        <w:rPr>
          <w:rFonts w:ascii="Times New Roman" w:hAnsi="Times New Roman"/>
          <w:sz w:val="28"/>
          <w:szCs w:val="28"/>
        </w:rPr>
        <w:t xml:space="preserve">сравнении с аналогичным периодом 2019 года </w:t>
      </w:r>
      <w:r w:rsidRPr="005F1E95">
        <w:rPr>
          <w:rFonts w:ascii="Times New Roman" w:hAnsi="Times New Roman" w:cs="Times New Roman"/>
          <w:sz w:val="28"/>
        </w:rPr>
        <w:t xml:space="preserve">доходы </w:t>
      </w:r>
      <w:r w:rsidRPr="005F1E95">
        <w:rPr>
          <w:rFonts w:ascii="Times New Roman" w:hAnsi="Times New Roman"/>
          <w:sz w:val="28"/>
          <w:szCs w:val="28"/>
        </w:rPr>
        <w:t>уменьшились</w:t>
      </w:r>
      <w:r w:rsidRPr="005F1E95">
        <w:rPr>
          <w:rFonts w:ascii="Times New Roman" w:hAnsi="Times New Roman" w:cs="Times New Roman"/>
          <w:sz w:val="28"/>
        </w:rPr>
        <w:t xml:space="preserve"> на</w:t>
      </w:r>
      <w:r w:rsidRPr="005F1E95">
        <w:rPr>
          <w:rFonts w:ascii="Times New Roman" w:hAnsi="Times New Roman"/>
          <w:sz w:val="28"/>
          <w:szCs w:val="28"/>
        </w:rPr>
        <w:t xml:space="preserve"> 1 071,2 </w:t>
      </w:r>
      <w:r w:rsidRPr="005F1E95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5F1E95">
        <w:rPr>
          <w:rFonts w:ascii="Times New Roman" w:hAnsi="Times New Roman"/>
          <w:sz w:val="28"/>
          <w:szCs w:val="28"/>
        </w:rPr>
        <w:t>или на 25,6%;</w:t>
      </w:r>
    </w:p>
    <w:p w:rsidR="00DA082C" w:rsidRPr="00043451" w:rsidRDefault="00DA082C" w:rsidP="00DA082C">
      <w:pPr>
        <w:pStyle w:val="27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10"/>
          <w:szCs w:val="10"/>
        </w:rPr>
      </w:pPr>
      <w:r w:rsidRPr="005F1E95">
        <w:rPr>
          <w:rFonts w:ascii="Times New Roman" w:hAnsi="Times New Roman" w:cs="Times New Roman"/>
          <w:sz w:val="28"/>
          <w:szCs w:val="28"/>
        </w:rPr>
        <w:t xml:space="preserve">- прочие поступления от использования муниципального имущества составили 3 829,9 </w:t>
      </w:r>
      <w:r w:rsidRPr="005F1E95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5F1E95">
        <w:rPr>
          <w:rFonts w:ascii="Times New Roman" w:hAnsi="Times New Roman" w:cs="Times New Roman"/>
          <w:sz w:val="28"/>
          <w:szCs w:val="28"/>
        </w:rPr>
        <w:t xml:space="preserve">или 38,4% плановых значений. </w:t>
      </w:r>
      <w:r w:rsidRPr="005F1E95">
        <w:rPr>
          <w:rFonts w:ascii="Times New Roman" w:hAnsi="Times New Roman" w:cs="Times New Roman"/>
          <w:sz w:val="28"/>
        </w:rPr>
        <w:t xml:space="preserve">В </w:t>
      </w:r>
      <w:r w:rsidRPr="005F1E95">
        <w:rPr>
          <w:rFonts w:ascii="Times New Roman" w:hAnsi="Times New Roman"/>
          <w:sz w:val="28"/>
          <w:szCs w:val="28"/>
        </w:rPr>
        <w:t xml:space="preserve">сравнении с </w:t>
      </w:r>
      <w:r w:rsidRPr="00043451">
        <w:rPr>
          <w:rFonts w:ascii="Times New Roman" w:hAnsi="Times New Roman"/>
          <w:sz w:val="28"/>
          <w:szCs w:val="28"/>
        </w:rPr>
        <w:t xml:space="preserve">аналогичным периодом 2019 года </w:t>
      </w:r>
      <w:r w:rsidRPr="00043451">
        <w:rPr>
          <w:rFonts w:ascii="Times New Roman" w:hAnsi="Times New Roman" w:cs="Times New Roman"/>
          <w:sz w:val="28"/>
        </w:rPr>
        <w:t xml:space="preserve">доходы </w:t>
      </w:r>
      <w:r w:rsidRPr="00043451">
        <w:rPr>
          <w:rFonts w:ascii="Times New Roman" w:hAnsi="Times New Roman"/>
          <w:sz w:val="28"/>
          <w:szCs w:val="28"/>
        </w:rPr>
        <w:t>уменьшились</w:t>
      </w:r>
      <w:r w:rsidRPr="00043451">
        <w:rPr>
          <w:rFonts w:ascii="Times New Roman" w:hAnsi="Times New Roman" w:cs="Times New Roman"/>
          <w:sz w:val="28"/>
        </w:rPr>
        <w:t xml:space="preserve"> на</w:t>
      </w:r>
      <w:r w:rsidRPr="00043451">
        <w:rPr>
          <w:rFonts w:ascii="Times New Roman" w:hAnsi="Times New Roman"/>
          <w:sz w:val="28"/>
          <w:szCs w:val="28"/>
        </w:rPr>
        <w:t xml:space="preserve"> 961,6 </w:t>
      </w:r>
      <w:r w:rsidRPr="00043451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043451">
        <w:rPr>
          <w:rFonts w:ascii="Times New Roman" w:hAnsi="Times New Roman"/>
          <w:sz w:val="28"/>
          <w:szCs w:val="28"/>
        </w:rPr>
        <w:t>или на 20,1%;</w:t>
      </w:r>
    </w:p>
    <w:p w:rsidR="00DA082C" w:rsidRPr="00043451" w:rsidRDefault="00DA082C" w:rsidP="00DA082C">
      <w:pPr>
        <w:pStyle w:val="27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043451">
        <w:rPr>
          <w:rFonts w:ascii="Times New Roman" w:hAnsi="Times New Roman" w:cs="Times New Roman"/>
          <w:sz w:val="28"/>
          <w:szCs w:val="28"/>
        </w:rPr>
        <w:t xml:space="preserve">- доходы от перечисления части прибыли муниципальных унитарных предприятий составили 223,2 </w:t>
      </w:r>
      <w:r w:rsidRPr="00043451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043451">
        <w:rPr>
          <w:rFonts w:ascii="Times New Roman" w:hAnsi="Times New Roman" w:cs="Times New Roman"/>
          <w:sz w:val="28"/>
          <w:szCs w:val="28"/>
        </w:rPr>
        <w:t>или 35,4% плановых значений.</w:t>
      </w:r>
    </w:p>
    <w:p w:rsidR="00DA082C" w:rsidRPr="00043451" w:rsidRDefault="00DA082C" w:rsidP="00DA082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043451">
        <w:rPr>
          <w:rFonts w:ascii="Times New Roman" w:hAnsi="Times New Roman" w:cs="Times New Roman"/>
          <w:sz w:val="28"/>
        </w:rPr>
        <w:t xml:space="preserve">В </w:t>
      </w:r>
      <w:r w:rsidRPr="00043451">
        <w:rPr>
          <w:rFonts w:ascii="Times New Roman" w:hAnsi="Times New Roman"/>
          <w:sz w:val="28"/>
          <w:szCs w:val="28"/>
        </w:rPr>
        <w:t>сравнении с аналогичным периодом 2019 года</w:t>
      </w:r>
      <w:r w:rsidRPr="00043451">
        <w:rPr>
          <w:rFonts w:ascii="Times New Roman" w:hAnsi="Times New Roman" w:cs="Times New Roman"/>
          <w:sz w:val="28"/>
          <w:szCs w:val="28"/>
        </w:rPr>
        <w:t xml:space="preserve"> за I полугодие 2020 года поступление доходов от использования имущества уменьшилось на 8 418,1 </w:t>
      </w:r>
      <w:r w:rsidRPr="00043451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043451">
        <w:rPr>
          <w:rFonts w:ascii="Times New Roman" w:hAnsi="Times New Roman" w:cs="Times New Roman"/>
          <w:sz w:val="28"/>
          <w:szCs w:val="28"/>
        </w:rPr>
        <w:t>или 17,9%.</w:t>
      </w:r>
    </w:p>
    <w:p w:rsidR="00DA082C" w:rsidRPr="00043451" w:rsidRDefault="00DA082C" w:rsidP="00DA082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16"/>
          <w:szCs w:val="16"/>
          <w:u w:val="single"/>
        </w:rPr>
      </w:pPr>
      <w:r w:rsidRPr="00043451">
        <w:rPr>
          <w:rFonts w:ascii="Times New Roman" w:hAnsi="Times New Roman" w:cs="Times New Roman"/>
          <w:sz w:val="28"/>
          <w:szCs w:val="28"/>
        </w:rPr>
        <w:lastRenderedPageBreak/>
        <w:t>Доля доходов от использования имущества в общей сумме доходов бюджета муниципального образования г. Владикавказ за I полугодие 2020 года составила 1,6%. За аналогичный период 2019 года данный показатель составил 1,8%.</w:t>
      </w:r>
    </w:p>
    <w:p w:rsidR="00DA082C" w:rsidRPr="00043451" w:rsidRDefault="00DA082C" w:rsidP="00DA082C">
      <w:pPr>
        <w:pStyle w:val="27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043451">
        <w:rPr>
          <w:rFonts w:ascii="Times New Roman" w:hAnsi="Times New Roman" w:cs="Times New Roman"/>
          <w:sz w:val="28"/>
        </w:rPr>
        <w:t xml:space="preserve">Платежи при пользовании природными ресурсами в виде платы за негативное воздействие на окружающую среду </w:t>
      </w:r>
      <w:r w:rsidRPr="00043451">
        <w:rPr>
          <w:rFonts w:ascii="Times New Roman" w:hAnsi="Times New Roman" w:cs="Times New Roman"/>
          <w:sz w:val="28"/>
          <w:szCs w:val="28"/>
        </w:rPr>
        <w:t xml:space="preserve">за I полугодие 2020 </w:t>
      </w:r>
      <w:r w:rsidRPr="00043451">
        <w:rPr>
          <w:rFonts w:ascii="Times New Roman" w:hAnsi="Times New Roman" w:cs="Times New Roman"/>
          <w:sz w:val="28"/>
        </w:rPr>
        <w:t>года составили 2</w:t>
      </w:r>
      <w:r w:rsidRPr="00043451">
        <w:rPr>
          <w:rFonts w:ascii="Times New Roman" w:hAnsi="Times New Roman" w:cs="Times New Roman"/>
          <w:sz w:val="28"/>
          <w:szCs w:val="28"/>
        </w:rPr>
        <w:t> </w:t>
      </w:r>
      <w:r w:rsidRPr="00043451">
        <w:rPr>
          <w:rFonts w:ascii="Times New Roman" w:hAnsi="Times New Roman" w:cs="Times New Roman"/>
          <w:sz w:val="28"/>
        </w:rPr>
        <w:t xml:space="preserve">436,0 </w:t>
      </w:r>
      <w:r w:rsidRPr="00043451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043451">
        <w:rPr>
          <w:rFonts w:ascii="Times New Roman" w:hAnsi="Times New Roman" w:cs="Times New Roman"/>
          <w:sz w:val="28"/>
        </w:rPr>
        <w:t>или 78,6%</w:t>
      </w:r>
      <w:r w:rsidRPr="00043451">
        <w:rPr>
          <w:rFonts w:ascii="Times New Roman" w:hAnsi="Times New Roman" w:cs="Times New Roman"/>
          <w:sz w:val="28"/>
          <w:szCs w:val="28"/>
        </w:rPr>
        <w:t xml:space="preserve"> к годовым плановым значениям. </w:t>
      </w:r>
      <w:r w:rsidRPr="00043451">
        <w:rPr>
          <w:rFonts w:ascii="Times New Roman" w:hAnsi="Times New Roman" w:cs="Times New Roman"/>
          <w:sz w:val="28"/>
        </w:rPr>
        <w:t xml:space="preserve">В </w:t>
      </w:r>
      <w:r w:rsidRPr="00043451">
        <w:rPr>
          <w:rFonts w:ascii="Times New Roman" w:hAnsi="Times New Roman"/>
          <w:sz w:val="28"/>
          <w:szCs w:val="28"/>
        </w:rPr>
        <w:t xml:space="preserve">сравнении с аналогичным периодом 2019 года </w:t>
      </w:r>
      <w:r w:rsidRPr="00043451">
        <w:rPr>
          <w:rFonts w:ascii="Times New Roman" w:hAnsi="Times New Roman" w:cs="Times New Roman"/>
          <w:sz w:val="28"/>
        </w:rPr>
        <w:t xml:space="preserve">доходы </w:t>
      </w:r>
      <w:r w:rsidRPr="00043451">
        <w:rPr>
          <w:rFonts w:ascii="Times New Roman" w:hAnsi="Times New Roman"/>
          <w:sz w:val="28"/>
          <w:szCs w:val="28"/>
        </w:rPr>
        <w:t>увеличились</w:t>
      </w:r>
      <w:r w:rsidRPr="00043451">
        <w:rPr>
          <w:rFonts w:ascii="Times New Roman" w:hAnsi="Times New Roman" w:cs="Times New Roman"/>
          <w:sz w:val="28"/>
        </w:rPr>
        <w:t xml:space="preserve"> на</w:t>
      </w:r>
      <w:r w:rsidRPr="00043451">
        <w:rPr>
          <w:rFonts w:ascii="Times New Roman" w:hAnsi="Times New Roman"/>
          <w:sz w:val="28"/>
          <w:szCs w:val="28"/>
        </w:rPr>
        <w:t xml:space="preserve"> </w:t>
      </w:r>
      <w:r w:rsidRPr="00043451">
        <w:rPr>
          <w:rFonts w:ascii="Times New Roman" w:hAnsi="Times New Roman"/>
          <w:sz w:val="28"/>
          <w:szCs w:val="28"/>
        </w:rPr>
        <w:br/>
        <w:t xml:space="preserve">232,2 </w:t>
      </w:r>
      <w:r w:rsidRPr="00043451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043451">
        <w:rPr>
          <w:rFonts w:ascii="Times New Roman" w:hAnsi="Times New Roman"/>
          <w:sz w:val="28"/>
          <w:szCs w:val="28"/>
        </w:rPr>
        <w:t>или на 10,5%.</w:t>
      </w:r>
    </w:p>
    <w:p w:rsidR="00DA082C" w:rsidRPr="00043451" w:rsidRDefault="00DA082C" w:rsidP="00DA082C">
      <w:pPr>
        <w:pStyle w:val="27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043451">
        <w:rPr>
          <w:rFonts w:ascii="Times New Roman" w:hAnsi="Times New Roman" w:cs="Times New Roman"/>
          <w:sz w:val="28"/>
        </w:rPr>
        <w:t>Доходы от оказания платных услуг и компенсации затрат государства</w:t>
      </w:r>
      <w:r w:rsidRPr="00043451">
        <w:rPr>
          <w:rFonts w:ascii="Times New Roman" w:hAnsi="Times New Roman" w:cs="Times New Roman"/>
          <w:b/>
          <w:sz w:val="28"/>
        </w:rPr>
        <w:t xml:space="preserve"> </w:t>
      </w:r>
      <w:r w:rsidRPr="00043451">
        <w:rPr>
          <w:rFonts w:ascii="Times New Roman" w:hAnsi="Times New Roman" w:cs="Times New Roman"/>
          <w:sz w:val="28"/>
        </w:rPr>
        <w:t xml:space="preserve">за </w:t>
      </w:r>
      <w:r w:rsidRPr="00043451">
        <w:rPr>
          <w:rFonts w:ascii="Times New Roman" w:hAnsi="Times New Roman" w:cs="Times New Roman"/>
          <w:sz w:val="28"/>
        </w:rPr>
        <w:br/>
      </w:r>
      <w:r w:rsidRPr="00043451">
        <w:rPr>
          <w:rFonts w:ascii="Times New Roman" w:hAnsi="Times New Roman" w:cs="Times New Roman"/>
          <w:sz w:val="28"/>
          <w:szCs w:val="28"/>
        </w:rPr>
        <w:t xml:space="preserve">I полугодие 2020 </w:t>
      </w:r>
      <w:r w:rsidRPr="00043451">
        <w:rPr>
          <w:rFonts w:ascii="Times New Roman" w:hAnsi="Times New Roman" w:cs="Times New Roman"/>
          <w:sz w:val="28"/>
        </w:rPr>
        <w:t xml:space="preserve">года поступили в сумме 737,7 </w:t>
      </w:r>
      <w:r w:rsidRPr="00043451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043451">
        <w:rPr>
          <w:rFonts w:ascii="Times New Roman" w:hAnsi="Times New Roman" w:cs="Times New Roman"/>
          <w:sz w:val="28"/>
        </w:rPr>
        <w:t>или 105,4%</w:t>
      </w:r>
      <w:r w:rsidRPr="00043451">
        <w:rPr>
          <w:rFonts w:ascii="Times New Roman" w:hAnsi="Times New Roman" w:cs="Times New Roman"/>
          <w:b/>
          <w:sz w:val="28"/>
        </w:rPr>
        <w:t xml:space="preserve"> </w:t>
      </w:r>
      <w:r w:rsidRPr="00043451">
        <w:rPr>
          <w:rFonts w:ascii="Times New Roman" w:hAnsi="Times New Roman" w:cs="Times New Roman"/>
          <w:sz w:val="28"/>
        </w:rPr>
        <w:t>от утвержденного плана.</w:t>
      </w:r>
      <w:r w:rsidRPr="00043451">
        <w:rPr>
          <w:rFonts w:ascii="Times New Roman" w:hAnsi="Times New Roman" w:cs="Times New Roman"/>
          <w:sz w:val="28"/>
          <w:szCs w:val="28"/>
        </w:rPr>
        <w:t xml:space="preserve"> </w:t>
      </w:r>
      <w:r w:rsidRPr="00043451">
        <w:rPr>
          <w:rFonts w:ascii="Times New Roman" w:hAnsi="Times New Roman" w:cs="Times New Roman"/>
          <w:sz w:val="28"/>
        </w:rPr>
        <w:t xml:space="preserve">В </w:t>
      </w:r>
      <w:r w:rsidRPr="00043451">
        <w:rPr>
          <w:rFonts w:ascii="Times New Roman" w:hAnsi="Times New Roman"/>
          <w:sz w:val="28"/>
          <w:szCs w:val="28"/>
        </w:rPr>
        <w:t xml:space="preserve">сравнении с аналогичным периодом 2019 года </w:t>
      </w:r>
      <w:r w:rsidRPr="00043451">
        <w:rPr>
          <w:rFonts w:ascii="Times New Roman" w:hAnsi="Times New Roman" w:cs="Times New Roman"/>
          <w:sz w:val="28"/>
        </w:rPr>
        <w:t xml:space="preserve">доходы </w:t>
      </w:r>
      <w:r w:rsidRPr="00043451">
        <w:rPr>
          <w:rFonts w:ascii="Times New Roman" w:hAnsi="Times New Roman"/>
          <w:sz w:val="28"/>
          <w:szCs w:val="28"/>
        </w:rPr>
        <w:t>увеличились</w:t>
      </w:r>
      <w:r w:rsidRPr="00043451">
        <w:rPr>
          <w:rFonts w:ascii="Times New Roman" w:hAnsi="Times New Roman" w:cs="Times New Roman"/>
          <w:sz w:val="28"/>
        </w:rPr>
        <w:t xml:space="preserve"> на</w:t>
      </w:r>
      <w:r w:rsidRPr="00043451">
        <w:rPr>
          <w:rFonts w:ascii="Times New Roman" w:hAnsi="Times New Roman"/>
          <w:sz w:val="28"/>
          <w:szCs w:val="28"/>
        </w:rPr>
        <w:t xml:space="preserve"> 209,3 </w:t>
      </w:r>
      <w:r w:rsidRPr="00043451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043451">
        <w:rPr>
          <w:rFonts w:ascii="Times New Roman" w:hAnsi="Times New Roman"/>
          <w:sz w:val="28"/>
          <w:szCs w:val="28"/>
        </w:rPr>
        <w:t>или на 39,6%.</w:t>
      </w:r>
    </w:p>
    <w:p w:rsidR="00DA082C" w:rsidRPr="00823F90" w:rsidRDefault="00DA082C" w:rsidP="00DA082C">
      <w:pPr>
        <w:tabs>
          <w:tab w:val="left" w:pos="10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10"/>
          <w:szCs w:val="10"/>
        </w:rPr>
      </w:pPr>
      <w:r w:rsidRPr="00043451">
        <w:rPr>
          <w:rFonts w:ascii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за </w:t>
      </w:r>
      <w:r w:rsidRPr="00043451">
        <w:rPr>
          <w:rFonts w:ascii="Times New Roman" w:hAnsi="Times New Roman" w:cs="Times New Roman"/>
          <w:sz w:val="28"/>
          <w:szCs w:val="28"/>
        </w:rPr>
        <w:br/>
      </w:r>
      <w:r w:rsidRPr="00823F90">
        <w:rPr>
          <w:rFonts w:ascii="Times New Roman" w:hAnsi="Times New Roman" w:cs="Times New Roman"/>
          <w:sz w:val="28"/>
          <w:szCs w:val="28"/>
        </w:rPr>
        <w:t xml:space="preserve">I полугодие 2020 </w:t>
      </w:r>
      <w:r w:rsidRPr="00823F90">
        <w:rPr>
          <w:rFonts w:ascii="Times New Roman" w:hAnsi="Times New Roman" w:cs="Times New Roman"/>
          <w:sz w:val="28"/>
        </w:rPr>
        <w:t>года</w:t>
      </w:r>
      <w:r w:rsidRPr="00823F90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Pr="00823F90">
        <w:rPr>
          <w:rFonts w:ascii="Times New Roman" w:hAnsi="Times New Roman" w:cs="Times New Roman"/>
          <w:sz w:val="28"/>
        </w:rPr>
        <w:t xml:space="preserve"> </w:t>
      </w:r>
      <w:r w:rsidRPr="00823F90">
        <w:rPr>
          <w:rFonts w:ascii="Times New Roman" w:hAnsi="Times New Roman" w:cs="Times New Roman"/>
          <w:sz w:val="28"/>
          <w:szCs w:val="28"/>
        </w:rPr>
        <w:t>14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23F90">
        <w:rPr>
          <w:rFonts w:ascii="Times New Roman" w:hAnsi="Times New Roman" w:cs="Times New Roman"/>
          <w:sz w:val="28"/>
          <w:szCs w:val="28"/>
        </w:rPr>
        <w:t xml:space="preserve">324,5 </w:t>
      </w:r>
      <w:r w:rsidRPr="00823F90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823F90">
        <w:rPr>
          <w:rFonts w:ascii="Times New Roman" w:hAnsi="Times New Roman" w:cs="Times New Roman"/>
          <w:sz w:val="28"/>
          <w:szCs w:val="28"/>
        </w:rPr>
        <w:t xml:space="preserve">или 47,7% плановых значений, в том числе: доходы от продажи земельных участков составили </w:t>
      </w:r>
      <w:r w:rsidRPr="00823F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12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23F90">
        <w:rPr>
          <w:rFonts w:ascii="Times New Roman" w:hAnsi="Times New Roman" w:cs="Times New Roman"/>
          <w:sz w:val="28"/>
          <w:szCs w:val="28"/>
        </w:rPr>
        <w:t xml:space="preserve">638,0 </w:t>
      </w:r>
      <w:r w:rsidRPr="00823F90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823F90">
        <w:rPr>
          <w:rFonts w:ascii="Times New Roman" w:hAnsi="Times New Roman" w:cs="Times New Roman"/>
          <w:sz w:val="28"/>
          <w:szCs w:val="28"/>
        </w:rPr>
        <w:t>или 57,4% к плану и</w:t>
      </w:r>
      <w:r w:rsidRPr="002B56DD">
        <w:rPr>
          <w:rFonts w:ascii="Times New Roman" w:hAnsi="Times New Roman" w:cs="Times New Roman"/>
          <w:color w:val="4472C4"/>
          <w:sz w:val="28"/>
          <w:szCs w:val="28"/>
        </w:rPr>
        <w:t xml:space="preserve"> </w:t>
      </w:r>
      <w:r w:rsidRPr="00823F90">
        <w:rPr>
          <w:rFonts w:ascii="Times New Roman" w:hAnsi="Times New Roman" w:cs="Times New Roman"/>
          <w:sz w:val="28"/>
          <w:szCs w:val="28"/>
        </w:rPr>
        <w:t xml:space="preserve">доходы от реализации имущества составили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23F90">
        <w:rPr>
          <w:rFonts w:ascii="Times New Roman" w:hAnsi="Times New Roman" w:cs="Times New Roman"/>
          <w:sz w:val="28"/>
          <w:szCs w:val="28"/>
        </w:rPr>
        <w:t xml:space="preserve">686,4 </w:t>
      </w:r>
      <w:r w:rsidRPr="00823F90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823F90">
        <w:rPr>
          <w:rFonts w:ascii="Times New Roman" w:hAnsi="Times New Roman" w:cs="Times New Roman"/>
          <w:sz w:val="28"/>
          <w:szCs w:val="28"/>
        </w:rPr>
        <w:t>или 21,1% к годовым плановым значениям.</w:t>
      </w:r>
    </w:p>
    <w:p w:rsidR="00DA082C" w:rsidRPr="00EA4B07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0"/>
          <w:szCs w:val="10"/>
          <w:u w:val="single"/>
        </w:rPr>
      </w:pPr>
      <w:r w:rsidRPr="00EA4B07">
        <w:rPr>
          <w:rFonts w:ascii="Times New Roman" w:hAnsi="Times New Roman" w:cs="Times New Roman"/>
          <w:sz w:val="28"/>
          <w:szCs w:val="28"/>
        </w:rPr>
        <w:t>В общем объеме реализованного муниципального имущества, доля доходов, поступивших в отчетном периоде от реализации земельных участков составила 88,2%, а имущества – 11,8%.</w:t>
      </w:r>
    </w:p>
    <w:p w:rsidR="00DA082C" w:rsidRPr="00EA4B07" w:rsidRDefault="00DA082C" w:rsidP="00DA082C">
      <w:pPr>
        <w:pStyle w:val="27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4B07">
        <w:rPr>
          <w:rFonts w:ascii="Times New Roman" w:hAnsi="Times New Roman" w:cs="Times New Roman"/>
          <w:sz w:val="28"/>
          <w:szCs w:val="28"/>
          <w:u w:val="single"/>
        </w:rPr>
        <w:t>Поступление штрафов, санкций, возмещение ущерба</w:t>
      </w:r>
      <w:r w:rsidRPr="00EA4B0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EA4B07">
        <w:rPr>
          <w:rFonts w:ascii="Times New Roman" w:hAnsi="Times New Roman" w:cs="Times New Roman"/>
          <w:sz w:val="28"/>
          <w:szCs w:val="28"/>
        </w:rPr>
        <w:br/>
        <w:t xml:space="preserve">5 748,0 </w:t>
      </w:r>
      <w:r w:rsidRPr="00EA4B07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EA4B07">
        <w:rPr>
          <w:rFonts w:ascii="Times New Roman" w:hAnsi="Times New Roman" w:cs="Times New Roman"/>
          <w:sz w:val="28"/>
          <w:szCs w:val="28"/>
        </w:rPr>
        <w:t xml:space="preserve">или 14,0% к годовым плановым значениям. </w:t>
      </w:r>
      <w:r w:rsidRPr="00EA4B07">
        <w:rPr>
          <w:rFonts w:ascii="Times New Roman" w:hAnsi="Times New Roman" w:cs="Times New Roman"/>
          <w:sz w:val="28"/>
        </w:rPr>
        <w:t xml:space="preserve">В </w:t>
      </w:r>
      <w:r w:rsidRPr="00EA4B07">
        <w:rPr>
          <w:rFonts w:ascii="Times New Roman" w:hAnsi="Times New Roman"/>
          <w:sz w:val="28"/>
          <w:szCs w:val="28"/>
        </w:rPr>
        <w:t xml:space="preserve">сравнении с аналогичным периодом 2019 года </w:t>
      </w:r>
      <w:r w:rsidRPr="00EA4B07">
        <w:rPr>
          <w:rFonts w:ascii="Times New Roman" w:hAnsi="Times New Roman" w:cs="Times New Roman"/>
          <w:sz w:val="28"/>
        </w:rPr>
        <w:t xml:space="preserve">доходы </w:t>
      </w:r>
      <w:r w:rsidRPr="00EA4B07">
        <w:rPr>
          <w:rFonts w:ascii="Times New Roman" w:hAnsi="Times New Roman"/>
          <w:sz w:val="28"/>
          <w:szCs w:val="28"/>
        </w:rPr>
        <w:t>уменьшились</w:t>
      </w:r>
      <w:r w:rsidRPr="00EA4B07">
        <w:rPr>
          <w:rFonts w:ascii="Times New Roman" w:hAnsi="Times New Roman" w:cs="Times New Roman"/>
          <w:sz w:val="28"/>
        </w:rPr>
        <w:t xml:space="preserve"> на</w:t>
      </w:r>
      <w:r w:rsidRPr="00EA4B07">
        <w:rPr>
          <w:rFonts w:ascii="Times New Roman" w:hAnsi="Times New Roman"/>
          <w:sz w:val="28"/>
          <w:szCs w:val="28"/>
        </w:rPr>
        <w:t xml:space="preserve"> 14 943,4</w:t>
      </w:r>
      <w:r w:rsidRPr="00EA4B07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EA4B07">
        <w:rPr>
          <w:rFonts w:ascii="Times New Roman" w:hAnsi="Times New Roman"/>
          <w:sz w:val="28"/>
          <w:szCs w:val="28"/>
        </w:rPr>
        <w:t xml:space="preserve">или на 72,2%. </w:t>
      </w:r>
      <w:r w:rsidRPr="00EA4B07">
        <w:rPr>
          <w:rFonts w:ascii="Times New Roman" w:eastAsia="Calibri" w:hAnsi="Times New Roman" w:cs="Times New Roman"/>
          <w:sz w:val="28"/>
          <w:szCs w:val="28"/>
        </w:rPr>
        <w:t>Снижение обусловлено изменением порядка зачисления в бюджет доходов от штрафов, неустоек, пеней.</w:t>
      </w:r>
    </w:p>
    <w:p w:rsidR="00DA082C" w:rsidRPr="00EA4B07" w:rsidRDefault="00DA082C" w:rsidP="00DA08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A4B07">
        <w:rPr>
          <w:rFonts w:ascii="Times New Roman" w:hAnsi="Times New Roman" w:cs="Times New Roman"/>
          <w:sz w:val="28"/>
          <w:szCs w:val="28"/>
        </w:rPr>
        <w:t>Поступление прочих неналоговых доходов составило 7 630,9 тыс. рублей или 37,8% к годовым плановым назначениям, снижение к уровню аналогичного периода прошлого года на 6 563,6 тыс. рублей или на 45,7%.</w:t>
      </w:r>
    </w:p>
    <w:p w:rsidR="00DA082C" w:rsidRPr="00EA4B07" w:rsidRDefault="00DA082C" w:rsidP="00DA082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4B07">
        <w:rPr>
          <w:rFonts w:ascii="Times New Roman" w:hAnsi="Times New Roman" w:cs="Times New Roman"/>
          <w:sz w:val="28"/>
          <w:szCs w:val="28"/>
        </w:rPr>
        <w:t xml:space="preserve">Проведенный анализ исполнения доходной части бюджета </w:t>
      </w:r>
      <w:r w:rsidR="00215B0F" w:rsidRPr="00EA4B07">
        <w:rPr>
          <w:rFonts w:ascii="Times New Roman" w:hAnsi="Times New Roman" w:cs="Times New Roman"/>
          <w:sz w:val="28"/>
          <w:szCs w:val="28"/>
        </w:rPr>
        <w:t>показал</w:t>
      </w:r>
      <w:r w:rsidRPr="00EA4B07">
        <w:rPr>
          <w:rFonts w:ascii="Times New Roman" w:hAnsi="Times New Roman" w:cs="Times New Roman"/>
          <w:sz w:val="28"/>
          <w:szCs w:val="28"/>
        </w:rPr>
        <w:t xml:space="preserve">, что по отдельным видам доходов отмечается недостаточный уровень исполнения плановых показателей в отчетном периоде, в том числе: </w:t>
      </w:r>
    </w:p>
    <w:p w:rsidR="00DA082C" w:rsidRPr="00EA4B07" w:rsidRDefault="00DA082C" w:rsidP="00DA082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A4B07">
        <w:rPr>
          <w:rFonts w:ascii="Times New Roman" w:hAnsi="Times New Roman" w:cs="Times New Roman"/>
          <w:sz w:val="28"/>
          <w:szCs w:val="28"/>
        </w:rPr>
        <w:t>- по единому налогу на вмененный доход для отдельных видов деятельности исполнение составило 33,4%;</w:t>
      </w:r>
    </w:p>
    <w:p w:rsidR="00DA082C" w:rsidRPr="00EA4B07" w:rsidRDefault="00DA082C" w:rsidP="00DA082C">
      <w:pPr>
        <w:tabs>
          <w:tab w:val="left" w:pos="246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4B07">
        <w:rPr>
          <w:rFonts w:ascii="Times New Roman" w:hAnsi="Times New Roman" w:cs="Times New Roman"/>
          <w:sz w:val="28"/>
          <w:szCs w:val="28"/>
        </w:rPr>
        <w:t>- по налогу на имущество физических лиц исполнение составило 26,5%;</w:t>
      </w:r>
    </w:p>
    <w:p w:rsidR="00DA082C" w:rsidRPr="00EA4B07" w:rsidRDefault="00DA082C" w:rsidP="00DA082C">
      <w:pPr>
        <w:tabs>
          <w:tab w:val="left" w:pos="10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A4B07">
        <w:rPr>
          <w:rFonts w:ascii="Times New Roman" w:hAnsi="Times New Roman" w:cs="Times New Roman"/>
          <w:sz w:val="28"/>
          <w:szCs w:val="28"/>
        </w:rPr>
        <w:t>- по налогу на имущество организаций исполнение составило 37,9%;</w:t>
      </w:r>
    </w:p>
    <w:p w:rsidR="00DA082C" w:rsidRPr="00EA4B07" w:rsidRDefault="00DA082C" w:rsidP="00DA082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A4B07">
        <w:rPr>
          <w:rFonts w:ascii="Times New Roman" w:hAnsi="Times New Roman" w:cs="Times New Roman"/>
          <w:sz w:val="28"/>
          <w:szCs w:val="28"/>
        </w:rPr>
        <w:t>- по земельному налогу исполнение составило 32,1%</w:t>
      </w:r>
      <w:r w:rsidR="00215B0F" w:rsidRPr="00EA4B07">
        <w:rPr>
          <w:rFonts w:ascii="Times New Roman" w:hAnsi="Times New Roman" w:cs="Times New Roman"/>
          <w:sz w:val="28"/>
          <w:szCs w:val="28"/>
        </w:rPr>
        <w:t>;</w:t>
      </w:r>
    </w:p>
    <w:p w:rsidR="00DA082C" w:rsidRPr="00A273C4" w:rsidRDefault="00DA082C" w:rsidP="00DA082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73C4">
        <w:rPr>
          <w:rFonts w:ascii="Times New Roman" w:hAnsi="Times New Roman" w:cs="Times New Roman"/>
          <w:sz w:val="28"/>
          <w:szCs w:val="28"/>
        </w:rPr>
        <w:t>- по доходам, получаемы</w:t>
      </w:r>
      <w:r w:rsidR="00215B0F" w:rsidRPr="00A273C4">
        <w:rPr>
          <w:rFonts w:ascii="Times New Roman" w:hAnsi="Times New Roman" w:cs="Times New Roman"/>
          <w:sz w:val="28"/>
          <w:szCs w:val="28"/>
        </w:rPr>
        <w:t>м</w:t>
      </w:r>
      <w:r w:rsidRPr="00A273C4">
        <w:rPr>
          <w:rFonts w:ascii="Times New Roman" w:hAnsi="Times New Roman" w:cs="Times New Roman"/>
          <w:sz w:val="28"/>
          <w:szCs w:val="28"/>
        </w:rPr>
        <w:t xml:space="preserve"> в виде арендной платы за земельные участки исполнение составило 31,3%;</w:t>
      </w:r>
    </w:p>
    <w:p w:rsidR="00DA082C" w:rsidRPr="00EA4B07" w:rsidRDefault="00DA082C" w:rsidP="00DA082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A4B07">
        <w:rPr>
          <w:rFonts w:ascii="Times New Roman" w:hAnsi="Times New Roman" w:cs="Times New Roman"/>
          <w:sz w:val="28"/>
          <w:szCs w:val="28"/>
        </w:rPr>
        <w:t>- по доходам от перечисления части прибыли муниципальных унитарных предприятий исполнение составило 35,4%;</w:t>
      </w:r>
    </w:p>
    <w:p w:rsidR="00DA082C" w:rsidRPr="00EA4B07" w:rsidRDefault="00DA082C" w:rsidP="00DA082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</w:rPr>
      </w:pPr>
      <w:r w:rsidRPr="00EA4B07">
        <w:rPr>
          <w:rFonts w:ascii="Times New Roman" w:hAnsi="Times New Roman" w:cs="Times New Roman"/>
          <w:sz w:val="28"/>
          <w:szCs w:val="28"/>
        </w:rPr>
        <w:t>-</w:t>
      </w:r>
      <w:r w:rsidR="00215B0F" w:rsidRPr="00EA4B07">
        <w:rPr>
          <w:rFonts w:ascii="Times New Roman" w:hAnsi="Times New Roman" w:cs="Times New Roman"/>
          <w:sz w:val="28"/>
          <w:szCs w:val="28"/>
        </w:rPr>
        <w:t xml:space="preserve"> </w:t>
      </w:r>
      <w:r w:rsidRPr="00EA4B07">
        <w:rPr>
          <w:rFonts w:ascii="Times New Roman" w:hAnsi="Times New Roman" w:cs="Times New Roman"/>
          <w:sz w:val="28"/>
          <w:szCs w:val="28"/>
        </w:rPr>
        <w:t>по поступлениям штрафов, санкций, возмещение ущерба исполнение составило 14,0%.</w:t>
      </w:r>
    </w:p>
    <w:p w:rsidR="00DA082C" w:rsidRPr="00EA4B07" w:rsidRDefault="00DA082C" w:rsidP="00215B0F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A4B07">
        <w:rPr>
          <w:rFonts w:ascii="Times New Roman" w:hAnsi="Times New Roman" w:cs="Times New Roman"/>
          <w:sz w:val="28"/>
          <w:szCs w:val="28"/>
          <w:lang w:eastAsia="ru-RU"/>
        </w:rPr>
        <w:t>Снижение процента исполнения плановых назначений не является критичным и не влечет значительных рисков для бюджета.</w:t>
      </w:r>
    </w:p>
    <w:p w:rsidR="00DA082C" w:rsidRPr="00EA4B07" w:rsidRDefault="00DA082C" w:rsidP="00DA08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DA082C" w:rsidRPr="00EA4B07" w:rsidRDefault="00DA082C" w:rsidP="00DA08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A4B07">
        <w:rPr>
          <w:rFonts w:ascii="Times New Roman" w:hAnsi="Times New Roman" w:cs="Times New Roman"/>
          <w:b/>
          <w:i/>
          <w:sz w:val="28"/>
          <w:u w:val="single"/>
        </w:rPr>
        <w:lastRenderedPageBreak/>
        <w:t>Безвозмездные поступления:</w:t>
      </w:r>
    </w:p>
    <w:p w:rsidR="00DA082C" w:rsidRPr="00EA4B07" w:rsidRDefault="00DA082C" w:rsidP="00DA082C">
      <w:pPr>
        <w:suppressAutoHyphens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A4B07">
        <w:rPr>
          <w:rFonts w:ascii="Times New Roman" w:hAnsi="Times New Roman" w:cs="Times New Roman"/>
          <w:sz w:val="28"/>
          <w:szCs w:val="28"/>
          <w:lang w:eastAsia="ru-RU"/>
        </w:rPr>
        <w:t>За I полугодие 2020 года безвозмездные поступления из вышестоящего бюджета составили 1 512</w:t>
      </w:r>
      <w:r w:rsidRPr="00EA4B07">
        <w:rPr>
          <w:rFonts w:ascii="Times New Roman" w:hAnsi="Times New Roman" w:cs="Times New Roman"/>
          <w:sz w:val="28"/>
          <w:szCs w:val="28"/>
        </w:rPr>
        <w:t> </w:t>
      </w:r>
      <w:r w:rsidRPr="00EA4B07">
        <w:rPr>
          <w:rFonts w:ascii="Times New Roman" w:hAnsi="Times New Roman" w:cs="Times New Roman"/>
          <w:sz w:val="28"/>
          <w:szCs w:val="28"/>
          <w:lang w:eastAsia="ru-RU"/>
        </w:rPr>
        <w:t>846,6 тыс. рублей или 49,8% годовых назначений.</w:t>
      </w:r>
    </w:p>
    <w:p w:rsidR="00DA082C" w:rsidRPr="00EA4B07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EA4B07">
        <w:rPr>
          <w:rFonts w:ascii="Times New Roman" w:hAnsi="Times New Roman" w:cs="Times New Roman"/>
          <w:sz w:val="28"/>
        </w:rPr>
        <w:t>Доля безвозмездных поступлений в общем объеме доходов за отчетный период составила 61,2%.</w:t>
      </w:r>
    </w:p>
    <w:p w:rsidR="00DA082C" w:rsidRPr="00EA4B07" w:rsidRDefault="00DA082C" w:rsidP="00DA082C">
      <w:pPr>
        <w:suppressAutoHyphens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A4B07">
        <w:rPr>
          <w:rFonts w:ascii="Times New Roman" w:hAnsi="Times New Roman" w:cs="Times New Roman"/>
          <w:sz w:val="28"/>
          <w:szCs w:val="28"/>
          <w:lang w:eastAsia="ru-RU"/>
        </w:rPr>
        <w:t xml:space="preserve">В общей сумме безвозмездных поступлений субвенции составляют </w:t>
      </w:r>
      <w:r w:rsidRPr="00EA4B07">
        <w:rPr>
          <w:rFonts w:ascii="Times New Roman" w:hAnsi="Times New Roman" w:cs="Times New Roman"/>
          <w:sz w:val="28"/>
          <w:szCs w:val="28"/>
          <w:lang w:eastAsia="ru-RU"/>
        </w:rPr>
        <w:br/>
        <w:t>1 105</w:t>
      </w:r>
      <w:r w:rsidRPr="00EA4B07">
        <w:rPr>
          <w:rFonts w:ascii="Times New Roman" w:hAnsi="Times New Roman" w:cs="Times New Roman"/>
          <w:sz w:val="28"/>
          <w:szCs w:val="28"/>
        </w:rPr>
        <w:t> </w:t>
      </w:r>
      <w:r w:rsidRPr="00EA4B07">
        <w:rPr>
          <w:rFonts w:ascii="Times New Roman" w:hAnsi="Times New Roman" w:cs="Times New Roman"/>
          <w:sz w:val="28"/>
          <w:szCs w:val="28"/>
          <w:lang w:eastAsia="ru-RU"/>
        </w:rPr>
        <w:t>977,1 тыс. рублей или 73,1%.</w:t>
      </w:r>
    </w:p>
    <w:p w:rsidR="00DA082C" w:rsidRPr="00EA4B07" w:rsidRDefault="00DA082C" w:rsidP="00DA082C">
      <w:pPr>
        <w:suppressAutoHyphens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A4B07">
        <w:rPr>
          <w:rFonts w:ascii="Times New Roman" w:hAnsi="Times New Roman" w:cs="Times New Roman"/>
          <w:sz w:val="28"/>
          <w:szCs w:val="28"/>
          <w:lang w:eastAsia="ru-RU"/>
        </w:rPr>
        <w:t xml:space="preserve">Возврат остатков субсидий, субвенций и иных межбюджетных трансфертов, прошлых лет, имеющих целевое назначение, в отчетном периоде составил – 222,5 тыс. рублей. </w:t>
      </w:r>
    </w:p>
    <w:p w:rsidR="00DA082C" w:rsidRPr="00EA4B07" w:rsidRDefault="00DA082C" w:rsidP="00DA082C">
      <w:pPr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EA4B07">
        <w:rPr>
          <w:rFonts w:ascii="Times New Roman" w:hAnsi="Times New Roman" w:cs="Times New Roman"/>
          <w:sz w:val="28"/>
          <w:szCs w:val="28"/>
          <w:lang w:eastAsia="ru-RU"/>
        </w:rPr>
        <w:t xml:space="preserve">По сравнению с аналогичным периодом 2019 года объем безвозмездной финансовой помощи из республиканского бюджета увеличился на </w:t>
      </w:r>
      <w:r w:rsidRPr="00EA4B07">
        <w:rPr>
          <w:rFonts w:ascii="Times New Roman" w:hAnsi="Times New Roman" w:cs="Times New Roman"/>
          <w:sz w:val="28"/>
          <w:szCs w:val="28"/>
          <w:lang w:eastAsia="ru-RU"/>
        </w:rPr>
        <w:br/>
        <w:t>86</w:t>
      </w:r>
      <w:r w:rsidRPr="00EA4B07">
        <w:rPr>
          <w:rFonts w:ascii="Times New Roman" w:hAnsi="Times New Roman" w:cs="Times New Roman"/>
          <w:sz w:val="28"/>
          <w:szCs w:val="28"/>
        </w:rPr>
        <w:t> </w:t>
      </w:r>
      <w:r w:rsidRPr="00EA4B07">
        <w:rPr>
          <w:rFonts w:ascii="Times New Roman" w:hAnsi="Times New Roman" w:cs="Times New Roman"/>
          <w:sz w:val="28"/>
          <w:szCs w:val="28"/>
          <w:lang w:eastAsia="ru-RU"/>
        </w:rPr>
        <w:t xml:space="preserve">273,5 тыс. рублей или на 6%, в том числе: увеличились субвенции на </w:t>
      </w:r>
      <w:r w:rsidRPr="00EA4B0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68 870,4 тыс. рублей или на 6,6%; увеличились иные межбюджетные трансферты на 73 432,0 тыс. рублей или на 91,5%; увеличились дотации бюджету на 4 044,0 тыс. рублей или на 4,0%; сократились объемы субсидии на </w:t>
      </w:r>
      <w:r w:rsidRPr="00EA4B07">
        <w:rPr>
          <w:rFonts w:ascii="Times New Roman" w:hAnsi="Times New Roman" w:cs="Times New Roman"/>
          <w:sz w:val="28"/>
          <w:szCs w:val="28"/>
          <w:lang w:eastAsia="ru-RU"/>
        </w:rPr>
        <w:br/>
        <w:t>60 072,9 тыс. рублей или на 28,7%.</w:t>
      </w:r>
    </w:p>
    <w:p w:rsidR="00DA082C" w:rsidRPr="00EA4B07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  <w:r w:rsidRPr="00EA4B07">
        <w:rPr>
          <w:rFonts w:ascii="Times New Roman" w:hAnsi="Times New Roman" w:cs="Times New Roman"/>
          <w:sz w:val="28"/>
          <w:szCs w:val="28"/>
        </w:rPr>
        <w:t xml:space="preserve">В общей сумме безвозмездных поступлений за I полугодие 2020 года, удельный вес субвенций составил </w:t>
      </w:r>
      <w:r w:rsidRPr="00EA4B07">
        <w:rPr>
          <w:rFonts w:ascii="Times New Roman" w:hAnsi="Times New Roman" w:cs="Times New Roman"/>
          <w:b/>
          <w:sz w:val="28"/>
          <w:szCs w:val="28"/>
        </w:rPr>
        <w:t>73,1%,</w:t>
      </w:r>
      <w:r w:rsidRPr="00EA4B07">
        <w:rPr>
          <w:rFonts w:ascii="Times New Roman" w:hAnsi="Times New Roman" w:cs="Times New Roman"/>
          <w:sz w:val="28"/>
          <w:szCs w:val="28"/>
        </w:rPr>
        <w:t xml:space="preserve"> субсидий – </w:t>
      </w:r>
      <w:r w:rsidRPr="00EA4B07">
        <w:rPr>
          <w:rFonts w:ascii="Times New Roman" w:hAnsi="Times New Roman" w:cs="Times New Roman"/>
          <w:b/>
          <w:sz w:val="28"/>
          <w:szCs w:val="28"/>
        </w:rPr>
        <w:t>9,9%</w:t>
      </w:r>
      <w:r w:rsidRPr="00EA4B07">
        <w:rPr>
          <w:rFonts w:ascii="Times New Roman" w:hAnsi="Times New Roman" w:cs="Times New Roman"/>
          <w:sz w:val="28"/>
          <w:szCs w:val="28"/>
        </w:rPr>
        <w:t xml:space="preserve">, дотаций – </w:t>
      </w:r>
      <w:r w:rsidRPr="00EA4B07">
        <w:rPr>
          <w:rFonts w:ascii="Times New Roman" w:hAnsi="Times New Roman" w:cs="Times New Roman"/>
          <w:b/>
          <w:sz w:val="28"/>
          <w:szCs w:val="28"/>
        </w:rPr>
        <w:t>6,9%</w:t>
      </w:r>
      <w:r w:rsidRPr="00EA4B07">
        <w:rPr>
          <w:rFonts w:ascii="Times New Roman" w:hAnsi="Times New Roman" w:cs="Times New Roman"/>
          <w:sz w:val="28"/>
          <w:szCs w:val="28"/>
        </w:rPr>
        <w:t xml:space="preserve">, иные межбюджетные трансферты – </w:t>
      </w:r>
      <w:r w:rsidRPr="00EA4B07">
        <w:rPr>
          <w:rFonts w:ascii="Times New Roman" w:hAnsi="Times New Roman" w:cs="Times New Roman"/>
          <w:b/>
          <w:sz w:val="28"/>
          <w:szCs w:val="28"/>
        </w:rPr>
        <w:t>10,1%.</w:t>
      </w:r>
    </w:p>
    <w:p w:rsidR="00DA082C" w:rsidRPr="00EA4B07" w:rsidRDefault="00DA082C" w:rsidP="00DA082C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082C" w:rsidRPr="00EA4B07" w:rsidRDefault="00DA082C" w:rsidP="00DA082C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4B07">
        <w:rPr>
          <w:rFonts w:ascii="Times New Roman" w:hAnsi="Times New Roman" w:cs="Times New Roman"/>
          <w:b/>
          <w:sz w:val="28"/>
        </w:rPr>
        <w:t>Исполнение расходной части бюджета за I полугодие 2020 года</w:t>
      </w:r>
    </w:p>
    <w:p w:rsidR="00DA082C" w:rsidRPr="00833C50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41C72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Pr="00941C72">
        <w:rPr>
          <w:rFonts w:ascii="Times New Roman" w:hAnsi="Times New Roman"/>
          <w:sz w:val="28"/>
          <w:szCs w:val="28"/>
        </w:rPr>
        <w:t>муниципального образования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941C72">
        <w:rPr>
          <w:rFonts w:ascii="Times New Roman" w:hAnsi="Times New Roman"/>
          <w:sz w:val="28"/>
          <w:szCs w:val="28"/>
        </w:rPr>
        <w:t>Владикавказ</w:t>
      </w:r>
      <w:r w:rsidRPr="00941C72">
        <w:rPr>
          <w:rFonts w:ascii="Times New Roman" w:hAnsi="Times New Roman" w:cs="Times New Roman"/>
          <w:sz w:val="28"/>
          <w:szCs w:val="28"/>
        </w:rPr>
        <w:t xml:space="preserve"> за </w:t>
      </w:r>
      <w:r w:rsidRPr="00941C72">
        <w:rPr>
          <w:rFonts w:ascii="Times New Roman" w:hAnsi="Times New Roman" w:cs="Times New Roman"/>
          <w:sz w:val="28"/>
          <w:szCs w:val="28"/>
        </w:rPr>
        <w:br/>
      </w:r>
      <w:r w:rsidRPr="00941C72">
        <w:rPr>
          <w:rFonts w:ascii="Times New Roman" w:hAnsi="Times New Roman" w:cs="Times New Roman"/>
          <w:sz w:val="28"/>
        </w:rPr>
        <w:t>I полугодие 2020</w:t>
      </w:r>
      <w:r w:rsidRPr="00941C7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33C50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b/>
          <w:sz w:val="28"/>
          <w:szCs w:val="28"/>
        </w:rPr>
        <w:t>2 551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33C50">
        <w:rPr>
          <w:rFonts w:ascii="Times New Roman" w:hAnsi="Times New Roman" w:cs="Times New Roman"/>
          <w:b/>
          <w:sz w:val="28"/>
          <w:szCs w:val="28"/>
        </w:rPr>
        <w:t xml:space="preserve">646,7 </w:t>
      </w:r>
      <w:r w:rsidRPr="00833C50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833C50">
        <w:rPr>
          <w:rFonts w:ascii="Times New Roman" w:hAnsi="Times New Roman" w:cs="Times New Roman"/>
          <w:sz w:val="28"/>
          <w:szCs w:val="28"/>
        </w:rPr>
        <w:t xml:space="preserve">или </w:t>
      </w:r>
      <w:r w:rsidRPr="00833C50">
        <w:rPr>
          <w:rFonts w:ascii="Times New Roman" w:hAnsi="Times New Roman" w:cs="Times New Roman"/>
          <w:b/>
          <w:sz w:val="28"/>
          <w:szCs w:val="28"/>
        </w:rPr>
        <w:t>44,6%</w:t>
      </w:r>
      <w:r w:rsidRPr="00833C50">
        <w:rPr>
          <w:rFonts w:ascii="Times New Roman" w:hAnsi="Times New Roman" w:cs="Times New Roman"/>
          <w:sz w:val="28"/>
          <w:szCs w:val="28"/>
        </w:rPr>
        <w:t xml:space="preserve"> к годовым назначениям.</w:t>
      </w:r>
    </w:p>
    <w:p w:rsidR="00DA082C" w:rsidRPr="002B56DD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4472C4"/>
          <w:sz w:val="16"/>
          <w:szCs w:val="16"/>
        </w:rPr>
      </w:pPr>
    </w:p>
    <w:p w:rsidR="00DA082C" w:rsidRDefault="00DA082C" w:rsidP="00DA08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5442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бюджета муниципального образования г.</w:t>
      </w:r>
      <w:r w:rsidRPr="00DB6B47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1854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Владикавказ </w:t>
      </w:r>
    </w:p>
    <w:p w:rsidR="00DA082C" w:rsidRPr="00185442" w:rsidRDefault="00DA082C" w:rsidP="00DA08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54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разрезе функциональной классификации бюджетных расходов </w:t>
      </w:r>
    </w:p>
    <w:p w:rsidR="00DA082C" w:rsidRPr="001623D5" w:rsidRDefault="00DA082C" w:rsidP="00DA08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85442">
        <w:rPr>
          <w:rFonts w:ascii="Times New Roman" w:hAnsi="Times New Roman" w:cs="Times New Roman"/>
          <w:b/>
          <w:i/>
          <w:sz w:val="28"/>
          <w:szCs w:val="28"/>
          <w:u w:val="single"/>
        </w:rPr>
        <w:t>за I полугодие 2020 года</w:t>
      </w:r>
    </w:p>
    <w:p w:rsidR="00DA082C" w:rsidRPr="001623D5" w:rsidRDefault="00DA082C" w:rsidP="00DA082C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</w:rPr>
      </w:pPr>
      <w:r w:rsidRPr="001623D5">
        <w:rPr>
          <w:rFonts w:ascii="Times New Roman" w:hAnsi="Times New Roman" w:cs="Times New Roman"/>
        </w:rPr>
        <w:t>(тыс. рублей)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879"/>
        <w:gridCol w:w="1317"/>
        <w:gridCol w:w="1312"/>
        <w:gridCol w:w="1340"/>
        <w:gridCol w:w="1417"/>
      </w:tblGrid>
      <w:tr w:rsidR="00DA082C" w:rsidRPr="002B56DD" w:rsidTr="00290832">
        <w:trPr>
          <w:trHeight w:val="1204"/>
        </w:trPr>
        <w:tc>
          <w:tcPr>
            <w:tcW w:w="3261" w:type="dxa"/>
            <w:shd w:val="clear" w:color="auto" w:fill="auto"/>
            <w:vAlign w:val="center"/>
          </w:tcPr>
          <w:p w:rsidR="00DA082C" w:rsidRPr="00920373" w:rsidRDefault="00DA082C" w:rsidP="002908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82C" w:rsidRPr="00920373" w:rsidRDefault="00DA082C" w:rsidP="002908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37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082C" w:rsidRPr="00920373" w:rsidRDefault="00DA082C" w:rsidP="002908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82C" w:rsidRPr="00920373" w:rsidRDefault="00DA082C" w:rsidP="002908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373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A082C" w:rsidRPr="00920373" w:rsidRDefault="00DA082C" w:rsidP="002908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82C" w:rsidRPr="00920373" w:rsidRDefault="00DA082C" w:rsidP="002908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373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Уточненная бюджетная роспись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DA082C" w:rsidRDefault="00DA082C" w:rsidP="002908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82C" w:rsidRPr="00920373" w:rsidRDefault="00DA082C" w:rsidP="002908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373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1340" w:type="dxa"/>
            <w:vAlign w:val="center"/>
          </w:tcPr>
          <w:p w:rsidR="00DA082C" w:rsidRPr="00920373" w:rsidRDefault="00DA082C" w:rsidP="002908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20373">
              <w:rPr>
                <w:rFonts w:ascii="Times New Roman" w:hAnsi="Times New Roman" w:cs="Times New Roman"/>
                <w:b/>
                <w:sz w:val="20"/>
                <w:szCs w:val="20"/>
              </w:rPr>
              <w:t>Исполне</w:t>
            </w:r>
            <w:r w:rsidR="002908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20373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920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уточненной росписи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082C" w:rsidRPr="00920373" w:rsidRDefault="00DA082C" w:rsidP="002908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в </w:t>
            </w:r>
            <w:proofErr w:type="spellStart"/>
            <w:proofErr w:type="gramStart"/>
            <w:r w:rsidRPr="00920373">
              <w:rPr>
                <w:rFonts w:ascii="Times New Roman" w:hAnsi="Times New Roman" w:cs="Times New Roman"/>
                <w:b/>
                <w:sz w:val="20"/>
                <w:szCs w:val="20"/>
              </w:rPr>
              <w:t>струк</w:t>
            </w:r>
            <w:proofErr w:type="spellEnd"/>
            <w:r w:rsidR="002908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20373">
              <w:rPr>
                <w:rFonts w:ascii="Times New Roman" w:hAnsi="Times New Roman" w:cs="Times New Roman"/>
                <w:b/>
                <w:sz w:val="20"/>
                <w:szCs w:val="20"/>
              </w:rPr>
              <w:t>туре</w:t>
            </w:r>
            <w:proofErr w:type="gramEnd"/>
            <w:r w:rsidRPr="00920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20373">
              <w:rPr>
                <w:rFonts w:ascii="Times New Roman" w:hAnsi="Times New Roman" w:cs="Times New Roman"/>
                <w:b/>
                <w:sz w:val="20"/>
                <w:szCs w:val="20"/>
              </w:rPr>
              <w:t>расхо</w:t>
            </w:r>
            <w:r w:rsidR="0029083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20373">
              <w:rPr>
                <w:rFonts w:ascii="Times New Roman" w:hAnsi="Times New Roman" w:cs="Times New Roman"/>
                <w:b/>
                <w:sz w:val="20"/>
                <w:szCs w:val="20"/>
              </w:rPr>
              <w:t>дов</w:t>
            </w:r>
            <w:proofErr w:type="spellEnd"/>
            <w:r w:rsidRPr="00920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I полугодие 2020 года</w:t>
            </w:r>
          </w:p>
        </w:tc>
      </w:tr>
      <w:tr w:rsidR="00DA082C" w:rsidRPr="002B56DD" w:rsidTr="00290832">
        <w:tc>
          <w:tcPr>
            <w:tcW w:w="3261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9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0100</w:t>
            </w:r>
          </w:p>
        </w:tc>
        <w:tc>
          <w:tcPr>
            <w:tcW w:w="1317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313 177,0</w:t>
            </w:r>
          </w:p>
        </w:tc>
        <w:tc>
          <w:tcPr>
            <w:tcW w:w="1312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116 006,19</w:t>
            </w:r>
          </w:p>
        </w:tc>
        <w:tc>
          <w:tcPr>
            <w:tcW w:w="1340" w:type="dxa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37,0</w:t>
            </w:r>
          </w:p>
        </w:tc>
        <w:tc>
          <w:tcPr>
            <w:tcW w:w="1417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4,6</w:t>
            </w:r>
          </w:p>
        </w:tc>
      </w:tr>
      <w:tr w:rsidR="00DA082C" w:rsidRPr="002B56DD" w:rsidTr="00290832">
        <w:tc>
          <w:tcPr>
            <w:tcW w:w="3261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9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0300</w:t>
            </w:r>
          </w:p>
        </w:tc>
        <w:tc>
          <w:tcPr>
            <w:tcW w:w="1317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5 000,0</w:t>
            </w:r>
          </w:p>
        </w:tc>
        <w:tc>
          <w:tcPr>
            <w:tcW w:w="1312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1 675,09</w:t>
            </w:r>
          </w:p>
        </w:tc>
        <w:tc>
          <w:tcPr>
            <w:tcW w:w="1340" w:type="dxa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33,5</w:t>
            </w:r>
          </w:p>
        </w:tc>
        <w:tc>
          <w:tcPr>
            <w:tcW w:w="1417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</w:tc>
      </w:tr>
      <w:tr w:rsidR="00DA082C" w:rsidRPr="002B56DD" w:rsidTr="00290832">
        <w:tc>
          <w:tcPr>
            <w:tcW w:w="3261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879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0400</w:t>
            </w:r>
          </w:p>
        </w:tc>
        <w:tc>
          <w:tcPr>
            <w:tcW w:w="1317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1 057 472,4</w:t>
            </w:r>
          </w:p>
        </w:tc>
        <w:tc>
          <w:tcPr>
            <w:tcW w:w="1312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340 350,66</w:t>
            </w:r>
          </w:p>
        </w:tc>
        <w:tc>
          <w:tcPr>
            <w:tcW w:w="1340" w:type="dxa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32,2</w:t>
            </w:r>
          </w:p>
        </w:tc>
        <w:tc>
          <w:tcPr>
            <w:tcW w:w="1417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13,3</w:t>
            </w:r>
          </w:p>
        </w:tc>
      </w:tr>
      <w:tr w:rsidR="00DA082C" w:rsidRPr="002B56DD" w:rsidTr="00290832">
        <w:tc>
          <w:tcPr>
            <w:tcW w:w="3261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9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0500</w:t>
            </w:r>
          </w:p>
        </w:tc>
        <w:tc>
          <w:tcPr>
            <w:tcW w:w="1317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1 011 197,2</w:t>
            </w:r>
          </w:p>
        </w:tc>
        <w:tc>
          <w:tcPr>
            <w:tcW w:w="1312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406 699,06</w:t>
            </w:r>
          </w:p>
        </w:tc>
        <w:tc>
          <w:tcPr>
            <w:tcW w:w="1340" w:type="dxa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40,2</w:t>
            </w:r>
          </w:p>
        </w:tc>
        <w:tc>
          <w:tcPr>
            <w:tcW w:w="1417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15,9</w:t>
            </w:r>
          </w:p>
        </w:tc>
      </w:tr>
      <w:tr w:rsidR="00DA082C" w:rsidRPr="002B56DD" w:rsidTr="00290832">
        <w:tc>
          <w:tcPr>
            <w:tcW w:w="3261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79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0700</w:t>
            </w:r>
          </w:p>
        </w:tc>
        <w:tc>
          <w:tcPr>
            <w:tcW w:w="1317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2 936 211,7</w:t>
            </w:r>
          </w:p>
        </w:tc>
        <w:tc>
          <w:tcPr>
            <w:tcW w:w="1312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1 528 495,9</w:t>
            </w:r>
          </w:p>
        </w:tc>
        <w:tc>
          <w:tcPr>
            <w:tcW w:w="1340" w:type="dxa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52,1</w:t>
            </w:r>
          </w:p>
        </w:tc>
        <w:tc>
          <w:tcPr>
            <w:tcW w:w="1417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59,9</w:t>
            </w:r>
          </w:p>
        </w:tc>
      </w:tr>
      <w:tr w:rsidR="00DA082C" w:rsidRPr="002B56DD" w:rsidTr="00290832">
        <w:tc>
          <w:tcPr>
            <w:tcW w:w="3261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79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0800</w:t>
            </w:r>
          </w:p>
        </w:tc>
        <w:tc>
          <w:tcPr>
            <w:tcW w:w="1317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137 303,7</w:t>
            </w:r>
          </w:p>
        </w:tc>
        <w:tc>
          <w:tcPr>
            <w:tcW w:w="1312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61 789,65</w:t>
            </w:r>
          </w:p>
        </w:tc>
        <w:tc>
          <w:tcPr>
            <w:tcW w:w="1340" w:type="dxa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45,0</w:t>
            </w:r>
          </w:p>
        </w:tc>
        <w:tc>
          <w:tcPr>
            <w:tcW w:w="1417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2,4</w:t>
            </w:r>
          </w:p>
        </w:tc>
      </w:tr>
      <w:tr w:rsidR="00DA082C" w:rsidRPr="002B56DD" w:rsidTr="00290832">
        <w:tc>
          <w:tcPr>
            <w:tcW w:w="3261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879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317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95 481,4</w:t>
            </w:r>
          </w:p>
        </w:tc>
        <w:tc>
          <w:tcPr>
            <w:tcW w:w="1312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45 855,9</w:t>
            </w:r>
          </w:p>
        </w:tc>
        <w:tc>
          <w:tcPr>
            <w:tcW w:w="1340" w:type="dxa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48,0</w:t>
            </w:r>
          </w:p>
        </w:tc>
        <w:tc>
          <w:tcPr>
            <w:tcW w:w="1417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1,8</w:t>
            </w:r>
          </w:p>
        </w:tc>
      </w:tr>
      <w:tr w:rsidR="00DA082C" w:rsidRPr="002B56DD" w:rsidTr="00290832">
        <w:tc>
          <w:tcPr>
            <w:tcW w:w="3261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79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1100</w:t>
            </w:r>
          </w:p>
        </w:tc>
        <w:tc>
          <w:tcPr>
            <w:tcW w:w="1317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38 196,3</w:t>
            </w:r>
          </w:p>
        </w:tc>
        <w:tc>
          <w:tcPr>
            <w:tcW w:w="1312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13 410,4</w:t>
            </w:r>
          </w:p>
        </w:tc>
        <w:tc>
          <w:tcPr>
            <w:tcW w:w="1340" w:type="dxa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35,1</w:t>
            </w:r>
          </w:p>
        </w:tc>
        <w:tc>
          <w:tcPr>
            <w:tcW w:w="1417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0,5</w:t>
            </w:r>
          </w:p>
        </w:tc>
      </w:tr>
      <w:tr w:rsidR="00DA082C" w:rsidRPr="002B56DD" w:rsidTr="00290832">
        <w:tc>
          <w:tcPr>
            <w:tcW w:w="3261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79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1200</w:t>
            </w:r>
          </w:p>
        </w:tc>
        <w:tc>
          <w:tcPr>
            <w:tcW w:w="1317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9 930,0</w:t>
            </w:r>
          </w:p>
        </w:tc>
        <w:tc>
          <w:tcPr>
            <w:tcW w:w="1312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5 382,05</w:t>
            </w:r>
          </w:p>
        </w:tc>
        <w:tc>
          <w:tcPr>
            <w:tcW w:w="1340" w:type="dxa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54,2</w:t>
            </w:r>
          </w:p>
        </w:tc>
        <w:tc>
          <w:tcPr>
            <w:tcW w:w="1417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0,2</w:t>
            </w:r>
          </w:p>
        </w:tc>
      </w:tr>
      <w:tr w:rsidR="00DA082C" w:rsidRPr="002B56DD" w:rsidTr="00290832">
        <w:tc>
          <w:tcPr>
            <w:tcW w:w="3261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79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1300</w:t>
            </w:r>
          </w:p>
        </w:tc>
        <w:tc>
          <w:tcPr>
            <w:tcW w:w="1317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115 000,0</w:t>
            </w:r>
          </w:p>
        </w:tc>
        <w:tc>
          <w:tcPr>
            <w:tcW w:w="1312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31 981,8</w:t>
            </w:r>
          </w:p>
        </w:tc>
        <w:tc>
          <w:tcPr>
            <w:tcW w:w="1340" w:type="dxa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27,8</w:t>
            </w:r>
          </w:p>
        </w:tc>
        <w:tc>
          <w:tcPr>
            <w:tcW w:w="1417" w:type="dxa"/>
            <w:shd w:val="clear" w:color="auto" w:fill="auto"/>
          </w:tcPr>
          <w:p w:rsidR="00DA082C" w:rsidRPr="00B22094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2094">
              <w:rPr>
                <w:rFonts w:ascii="Times New Roman" w:hAnsi="Times New Roman" w:cs="Times New Roman"/>
                <w:i/>
                <w:sz w:val="20"/>
                <w:szCs w:val="20"/>
              </w:rPr>
              <w:t>1,3</w:t>
            </w:r>
          </w:p>
        </w:tc>
      </w:tr>
      <w:tr w:rsidR="00DA082C" w:rsidRPr="002B56DD" w:rsidTr="00290832">
        <w:tc>
          <w:tcPr>
            <w:tcW w:w="3261" w:type="dxa"/>
            <w:shd w:val="clear" w:color="auto" w:fill="auto"/>
          </w:tcPr>
          <w:p w:rsidR="00DA082C" w:rsidRPr="00920373" w:rsidRDefault="00DA082C" w:rsidP="006649E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373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79" w:type="dxa"/>
            <w:shd w:val="clear" w:color="auto" w:fill="auto"/>
          </w:tcPr>
          <w:p w:rsidR="00DA082C" w:rsidRPr="00920373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DA082C" w:rsidRPr="00920373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373">
              <w:rPr>
                <w:rFonts w:ascii="Times New Roman" w:hAnsi="Times New Roman" w:cs="Times New Roman"/>
                <w:b/>
                <w:sz w:val="20"/>
                <w:szCs w:val="20"/>
              </w:rPr>
              <w:t>5 718 969,7</w:t>
            </w:r>
          </w:p>
        </w:tc>
        <w:tc>
          <w:tcPr>
            <w:tcW w:w="1312" w:type="dxa"/>
            <w:shd w:val="clear" w:color="auto" w:fill="auto"/>
          </w:tcPr>
          <w:p w:rsidR="00DA082C" w:rsidRPr="00920373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373">
              <w:rPr>
                <w:rFonts w:ascii="Times New Roman" w:hAnsi="Times New Roman" w:cs="Times New Roman"/>
                <w:b/>
                <w:sz w:val="20"/>
                <w:szCs w:val="20"/>
              </w:rPr>
              <w:t>2 551 646,7</w:t>
            </w:r>
          </w:p>
        </w:tc>
        <w:tc>
          <w:tcPr>
            <w:tcW w:w="1340" w:type="dxa"/>
          </w:tcPr>
          <w:p w:rsidR="00DA082C" w:rsidRPr="00920373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373">
              <w:rPr>
                <w:rFonts w:ascii="Times New Roman" w:hAnsi="Times New Roman" w:cs="Times New Roman"/>
                <w:b/>
                <w:sz w:val="20"/>
                <w:szCs w:val="20"/>
              </w:rPr>
              <w:t>44,6</w:t>
            </w:r>
          </w:p>
        </w:tc>
        <w:tc>
          <w:tcPr>
            <w:tcW w:w="1417" w:type="dxa"/>
            <w:shd w:val="clear" w:color="auto" w:fill="auto"/>
          </w:tcPr>
          <w:p w:rsidR="00DA082C" w:rsidRPr="00920373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37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DA082C" w:rsidRPr="002B56DD" w:rsidRDefault="00DA082C" w:rsidP="00DA082C">
      <w:pPr>
        <w:pStyle w:val="afd"/>
        <w:spacing w:after="0" w:line="240" w:lineRule="auto"/>
        <w:ind w:firstLine="720"/>
        <w:contextualSpacing/>
        <w:jc w:val="both"/>
        <w:rPr>
          <w:rFonts w:ascii="Times New Roman" w:hAnsi="Times New Roman"/>
          <w:i w:val="0"/>
          <w:color w:val="4472C4"/>
          <w:spacing w:val="0"/>
          <w:sz w:val="16"/>
          <w:szCs w:val="16"/>
        </w:rPr>
      </w:pPr>
    </w:p>
    <w:p w:rsidR="00DA082C" w:rsidRDefault="00DA082C" w:rsidP="00DA082C">
      <w:pPr>
        <w:pStyle w:val="afd"/>
        <w:spacing w:after="0" w:line="240" w:lineRule="auto"/>
        <w:ind w:firstLine="720"/>
        <w:contextualSpacing/>
        <w:jc w:val="both"/>
        <w:rPr>
          <w:rFonts w:ascii="Times New Roman" w:hAnsi="Times New Roman"/>
          <w:i w:val="0"/>
          <w:color w:val="auto"/>
          <w:spacing w:val="0"/>
          <w:sz w:val="28"/>
          <w:szCs w:val="28"/>
        </w:rPr>
      </w:pPr>
      <w:r w:rsidRPr="00B22094">
        <w:rPr>
          <w:rFonts w:ascii="Times New Roman" w:hAnsi="Times New Roman"/>
          <w:i w:val="0"/>
          <w:color w:val="auto"/>
          <w:spacing w:val="0"/>
          <w:sz w:val="28"/>
          <w:szCs w:val="28"/>
        </w:rPr>
        <w:lastRenderedPageBreak/>
        <w:t xml:space="preserve">Исполнение расходов за </w:t>
      </w:r>
      <w:r w:rsidRPr="00B22094">
        <w:rPr>
          <w:rFonts w:ascii="Times New Roman" w:hAnsi="Times New Roman"/>
          <w:i w:val="0"/>
          <w:color w:val="auto"/>
          <w:sz w:val="28"/>
          <w:szCs w:val="28"/>
        </w:rPr>
        <w:t>I полугодие 2020 года</w:t>
      </w:r>
      <w:r w:rsidRPr="00B22094">
        <w:rPr>
          <w:rFonts w:ascii="Times New Roman" w:hAnsi="Times New Roman"/>
          <w:i w:val="0"/>
          <w:color w:val="auto"/>
          <w:spacing w:val="0"/>
          <w:sz w:val="28"/>
          <w:szCs w:val="28"/>
        </w:rPr>
        <w:t xml:space="preserve"> оказалось выше кассового исполнения расходов за аналогичный период 2019 года на </w:t>
      </w:r>
      <w:r w:rsidRPr="00B22094">
        <w:rPr>
          <w:rFonts w:ascii="Times New Roman" w:hAnsi="Times New Roman"/>
          <w:i w:val="0"/>
          <w:color w:val="auto"/>
          <w:spacing w:val="0"/>
          <w:sz w:val="28"/>
          <w:szCs w:val="28"/>
        </w:rPr>
        <w:br/>
        <w:t>108 461,4 тыс. рублей или на 4,4% процентов.</w:t>
      </w:r>
    </w:p>
    <w:p w:rsidR="00DA082C" w:rsidRPr="000245DE" w:rsidRDefault="00DA082C" w:rsidP="00DA08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82C" w:rsidRDefault="00DA082C" w:rsidP="00DA082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77806">
        <w:rPr>
          <w:rFonts w:ascii="Times New Roman" w:hAnsi="Times New Roman" w:cs="Times New Roman"/>
          <w:b/>
          <w:i/>
          <w:sz w:val="28"/>
          <w:szCs w:val="28"/>
          <w:u w:val="single"/>
        </w:rPr>
        <w:t>Удельный вес расходов бюджета муниципального образования г.</w:t>
      </w:r>
      <w:r w:rsidRPr="00AA6128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477806">
        <w:rPr>
          <w:rFonts w:ascii="Times New Roman" w:hAnsi="Times New Roman" w:cs="Times New Roman"/>
          <w:b/>
          <w:i/>
          <w:sz w:val="28"/>
          <w:szCs w:val="28"/>
          <w:u w:val="single"/>
        </w:rPr>
        <w:t>Владикавказ за I полугодие 2020 года</w:t>
      </w:r>
    </w:p>
    <w:p w:rsidR="00DA082C" w:rsidRPr="00477806" w:rsidRDefault="00DA082C" w:rsidP="00DA082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A082C" w:rsidRPr="00EB02BE" w:rsidRDefault="00215B0F" w:rsidP="00DA0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6DD">
        <w:rPr>
          <w:color w:val="4472C4"/>
          <w:sz w:val="27"/>
          <w:szCs w:val="27"/>
        </w:rPr>
        <w:object w:dxaOrig="6665" w:dyaOrig="3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156pt" o:ole="">
            <v:imagedata r:id="rId10" o:title=""/>
          </v:shape>
          <o:OLEObject Type="Embed" ProgID="MSGraph.Chart.8" ShapeID="_x0000_i1025" DrawAspect="Content" ObjectID="_1660976505" r:id="rId11">
            <o:FieldCodes>\s</o:FieldCodes>
          </o:OLEObject>
        </w:object>
      </w:r>
    </w:p>
    <w:p w:rsidR="00DA082C" w:rsidRDefault="00DA082C" w:rsidP="00DA08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082C" w:rsidRPr="00305865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B02BE">
        <w:rPr>
          <w:rFonts w:ascii="Times New Roman" w:hAnsi="Times New Roman" w:cs="Times New Roman"/>
          <w:sz w:val="28"/>
          <w:szCs w:val="28"/>
        </w:rPr>
        <w:t>Основную и существенную долю в расходах бюджета составляют расходы на образование – 59,9%,</w:t>
      </w:r>
      <w:r w:rsidRPr="002B56DD">
        <w:rPr>
          <w:rFonts w:ascii="Times New Roman" w:hAnsi="Times New Roman" w:cs="Times New Roman"/>
          <w:color w:val="4472C4"/>
          <w:sz w:val="28"/>
          <w:szCs w:val="28"/>
        </w:rPr>
        <w:t xml:space="preserve"> </w:t>
      </w:r>
      <w:r w:rsidRPr="00732B54">
        <w:rPr>
          <w:rFonts w:ascii="Times New Roman" w:hAnsi="Times New Roman" w:cs="Times New Roman"/>
          <w:sz w:val="28"/>
          <w:szCs w:val="28"/>
        </w:rPr>
        <w:t>второе место по объему расходов занимает жилищно-коммунальное хозяйство – 15,9%, далее национальная экономика – 13,3%,</w:t>
      </w:r>
      <w:r w:rsidRPr="002B56DD">
        <w:rPr>
          <w:rFonts w:ascii="Times New Roman" w:hAnsi="Times New Roman" w:cs="Times New Roman"/>
          <w:color w:val="4472C4"/>
          <w:sz w:val="28"/>
          <w:szCs w:val="28"/>
        </w:rPr>
        <w:t xml:space="preserve"> </w:t>
      </w:r>
      <w:r w:rsidRPr="00732B54">
        <w:rPr>
          <w:rFonts w:ascii="Times New Roman" w:hAnsi="Times New Roman" w:cs="Times New Roman"/>
          <w:sz w:val="28"/>
          <w:szCs w:val="28"/>
        </w:rPr>
        <w:t>все прочие составили: общегосударственные вопросы – 4,6%; культура и кинематография – 2,4</w:t>
      </w:r>
      <w:r w:rsidRPr="00305865">
        <w:rPr>
          <w:rFonts w:ascii="Times New Roman" w:hAnsi="Times New Roman" w:cs="Times New Roman"/>
          <w:sz w:val="28"/>
          <w:szCs w:val="28"/>
        </w:rPr>
        <w:t>%; социальная политика – 1,8%;</w:t>
      </w:r>
      <w:r w:rsidRPr="002B56DD">
        <w:rPr>
          <w:rFonts w:ascii="Times New Roman" w:hAnsi="Times New Roman" w:cs="Times New Roman"/>
          <w:color w:val="4472C4"/>
          <w:sz w:val="28"/>
          <w:szCs w:val="28"/>
        </w:rPr>
        <w:t xml:space="preserve"> </w:t>
      </w:r>
      <w:r w:rsidRPr="00305865">
        <w:rPr>
          <w:rFonts w:ascii="Times New Roman" w:hAnsi="Times New Roman" w:cs="Times New Roman"/>
          <w:sz w:val="28"/>
          <w:szCs w:val="28"/>
        </w:rPr>
        <w:t>обслуживание государственного и муниципального долга – 1,3%; физическая культура и спорт – 0,5%; средства массовой информации – 0,2%</w:t>
      </w:r>
      <w:r w:rsidRPr="002B56DD">
        <w:rPr>
          <w:rFonts w:ascii="Times New Roman" w:hAnsi="Times New Roman" w:cs="Times New Roman"/>
          <w:color w:val="4472C4"/>
          <w:sz w:val="28"/>
          <w:szCs w:val="28"/>
        </w:rPr>
        <w:t xml:space="preserve"> </w:t>
      </w:r>
      <w:r w:rsidRPr="00305865">
        <w:rPr>
          <w:rFonts w:ascii="Times New Roman" w:hAnsi="Times New Roman" w:cs="Times New Roman"/>
          <w:sz w:val="28"/>
          <w:szCs w:val="28"/>
        </w:rPr>
        <w:t>и национальная безопасность и правоохранительная деятельность – 0,1%.</w:t>
      </w:r>
    </w:p>
    <w:p w:rsidR="00DA082C" w:rsidRPr="006E6164" w:rsidRDefault="00DA082C" w:rsidP="00DA082C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E6164">
        <w:rPr>
          <w:rFonts w:ascii="Times New Roman" w:hAnsi="Times New Roman" w:cs="Times New Roman"/>
          <w:sz w:val="28"/>
          <w:szCs w:val="28"/>
        </w:rPr>
        <w:t>Следует отметить, что основная часть таких расходов как образование и социальная политика финансируется за счет средств республиканского бюджета в виде поступлений в муниципальный бюджет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6E6164">
        <w:rPr>
          <w:rFonts w:ascii="Times New Roman" w:hAnsi="Times New Roman" w:cs="Times New Roman"/>
          <w:sz w:val="28"/>
          <w:szCs w:val="28"/>
        </w:rPr>
        <w:t xml:space="preserve">Владикавказ межбюджетных трансфертов на исполнение полномочий (субвенций), а также на </w:t>
      </w:r>
      <w:proofErr w:type="spellStart"/>
      <w:r w:rsidRPr="006E616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E6164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государственными (муниципальными) программами (субсидий, иных межбюджетных трансфертов). </w:t>
      </w:r>
    </w:p>
    <w:p w:rsidR="00DA082C" w:rsidRPr="00337EF9" w:rsidRDefault="00DA082C" w:rsidP="00DA082C">
      <w:pPr>
        <w:pStyle w:val="Style3"/>
        <w:widowControl/>
        <w:spacing w:line="240" w:lineRule="auto"/>
        <w:ind w:firstLine="709"/>
        <w:contextualSpacing/>
        <w:jc w:val="both"/>
        <w:rPr>
          <w:rStyle w:val="FontStyle25"/>
          <w:sz w:val="28"/>
          <w:szCs w:val="28"/>
        </w:rPr>
      </w:pPr>
      <w:r w:rsidRPr="00337EF9">
        <w:rPr>
          <w:rStyle w:val="FontStyle25"/>
          <w:sz w:val="28"/>
          <w:szCs w:val="28"/>
        </w:rPr>
        <w:t>То есть, структура фактических расходов городского бюджета отражает социальную направленность, определенную бюджетной и налоговой политикой муниципального образования г.</w:t>
      </w:r>
      <w:r w:rsidRPr="00337EF9">
        <w:rPr>
          <w:sz w:val="28"/>
          <w:szCs w:val="28"/>
        </w:rPr>
        <w:t> </w:t>
      </w:r>
      <w:r w:rsidRPr="00337EF9">
        <w:rPr>
          <w:rStyle w:val="FontStyle25"/>
          <w:sz w:val="28"/>
          <w:szCs w:val="28"/>
        </w:rPr>
        <w:t>Владикавказ.</w:t>
      </w:r>
    </w:p>
    <w:p w:rsidR="00DA082C" w:rsidRPr="00337EF9" w:rsidRDefault="00DA082C" w:rsidP="00DA082C">
      <w:pPr>
        <w:pStyle w:val="Style3"/>
        <w:widowControl/>
        <w:spacing w:line="240" w:lineRule="auto"/>
        <w:ind w:firstLine="709"/>
        <w:contextualSpacing/>
        <w:jc w:val="both"/>
        <w:rPr>
          <w:rStyle w:val="FontStyle25"/>
          <w:sz w:val="28"/>
          <w:szCs w:val="28"/>
        </w:rPr>
      </w:pPr>
    </w:p>
    <w:p w:rsidR="00DA082C" w:rsidRPr="00337EF9" w:rsidRDefault="00DA082C" w:rsidP="00DA08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337EF9">
        <w:rPr>
          <w:rFonts w:ascii="Times New Roman" w:hAnsi="Times New Roman" w:cs="Times New Roman"/>
          <w:b/>
          <w:i/>
          <w:sz w:val="28"/>
          <w:u w:val="single"/>
        </w:rPr>
        <w:t>0100 «Общегосударственные вопросы»:</w:t>
      </w:r>
    </w:p>
    <w:p w:rsidR="00DA082C" w:rsidRPr="00337EF9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337EF9">
        <w:rPr>
          <w:rFonts w:ascii="Times New Roman" w:hAnsi="Times New Roman" w:cs="Times New Roman"/>
          <w:sz w:val="28"/>
        </w:rPr>
        <w:t>По данному разделу кассовое исполнение за I полугодие 2020 года составило 116</w:t>
      </w:r>
      <w:r w:rsidRPr="00337EF9">
        <w:rPr>
          <w:rFonts w:ascii="Times New Roman" w:hAnsi="Times New Roman" w:cs="Times New Roman"/>
          <w:sz w:val="28"/>
          <w:szCs w:val="28"/>
        </w:rPr>
        <w:t> </w:t>
      </w:r>
      <w:r w:rsidRPr="00337EF9">
        <w:rPr>
          <w:rFonts w:ascii="Times New Roman" w:hAnsi="Times New Roman" w:cs="Times New Roman"/>
          <w:sz w:val="28"/>
        </w:rPr>
        <w:t xml:space="preserve">006,19 </w:t>
      </w:r>
      <w:r w:rsidRPr="00337EF9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337EF9">
        <w:rPr>
          <w:rFonts w:ascii="Times New Roman" w:hAnsi="Times New Roman" w:cs="Times New Roman"/>
          <w:sz w:val="28"/>
        </w:rPr>
        <w:t>, или 37,0% от годовой уточненной бюджетной росписи, удельный вес в общей сумме расходов составил 4,6%, в том числе:</w:t>
      </w:r>
    </w:p>
    <w:p w:rsidR="00DA082C" w:rsidRPr="00337EF9" w:rsidRDefault="00DA082C" w:rsidP="00DA082C">
      <w:pPr>
        <w:tabs>
          <w:tab w:val="left" w:pos="9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337EF9">
        <w:rPr>
          <w:rFonts w:ascii="Times New Roman" w:hAnsi="Times New Roman" w:cs="Times New Roman"/>
          <w:sz w:val="28"/>
        </w:rPr>
        <w:t>- на содержание представительного органа муниципального образования г.</w:t>
      </w:r>
      <w:r w:rsidRPr="00337EF9">
        <w:rPr>
          <w:rFonts w:ascii="Times New Roman" w:hAnsi="Times New Roman" w:cs="Times New Roman"/>
          <w:sz w:val="28"/>
          <w:szCs w:val="28"/>
        </w:rPr>
        <w:t> </w:t>
      </w:r>
      <w:r w:rsidRPr="00337EF9">
        <w:rPr>
          <w:rFonts w:ascii="Times New Roman" w:hAnsi="Times New Roman" w:cs="Times New Roman"/>
          <w:sz w:val="28"/>
        </w:rPr>
        <w:t>Владикавказ направлено 10</w:t>
      </w:r>
      <w:r w:rsidRPr="00337EF9">
        <w:rPr>
          <w:rFonts w:ascii="Times New Roman" w:hAnsi="Times New Roman" w:cs="Times New Roman"/>
          <w:sz w:val="28"/>
          <w:szCs w:val="28"/>
        </w:rPr>
        <w:t> </w:t>
      </w:r>
      <w:r w:rsidRPr="00337EF9">
        <w:rPr>
          <w:rFonts w:ascii="Times New Roman" w:hAnsi="Times New Roman" w:cs="Times New Roman"/>
          <w:sz w:val="28"/>
        </w:rPr>
        <w:t xml:space="preserve">338,0 </w:t>
      </w:r>
      <w:r w:rsidRPr="00337EF9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337EF9">
        <w:rPr>
          <w:rFonts w:ascii="Times New Roman" w:hAnsi="Times New Roman" w:cs="Times New Roman"/>
          <w:sz w:val="28"/>
          <w:szCs w:val="28"/>
        </w:rPr>
        <w:t>или 38,6% к годовым назначениям;</w:t>
      </w:r>
    </w:p>
    <w:p w:rsidR="00DA082C" w:rsidRPr="00337EF9" w:rsidRDefault="00DA082C" w:rsidP="00DA082C">
      <w:pPr>
        <w:tabs>
          <w:tab w:val="left" w:pos="9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337EF9">
        <w:rPr>
          <w:rFonts w:ascii="Times New Roman" w:hAnsi="Times New Roman" w:cs="Times New Roman"/>
          <w:sz w:val="28"/>
        </w:rPr>
        <w:t>- на функционирование органов управления местной администрации направлено 57</w:t>
      </w:r>
      <w:r w:rsidRPr="00337EF9">
        <w:rPr>
          <w:rFonts w:ascii="Times New Roman" w:hAnsi="Times New Roman" w:cs="Times New Roman"/>
          <w:sz w:val="28"/>
          <w:szCs w:val="28"/>
        </w:rPr>
        <w:t> </w:t>
      </w:r>
      <w:r w:rsidRPr="00337EF9">
        <w:rPr>
          <w:rFonts w:ascii="Times New Roman" w:hAnsi="Times New Roman" w:cs="Times New Roman"/>
          <w:sz w:val="28"/>
        </w:rPr>
        <w:t xml:space="preserve">293,6 </w:t>
      </w:r>
      <w:r w:rsidRPr="00337EF9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337EF9">
        <w:rPr>
          <w:rFonts w:ascii="Times New Roman" w:hAnsi="Times New Roman" w:cs="Times New Roman"/>
          <w:sz w:val="28"/>
          <w:szCs w:val="28"/>
        </w:rPr>
        <w:t>или 42,2% к годовым назначениям</w:t>
      </w:r>
      <w:r w:rsidRPr="00337EF9">
        <w:rPr>
          <w:rFonts w:ascii="Times New Roman" w:hAnsi="Times New Roman" w:cs="Times New Roman"/>
          <w:sz w:val="28"/>
        </w:rPr>
        <w:t>;</w:t>
      </w:r>
    </w:p>
    <w:p w:rsidR="00DA082C" w:rsidRPr="00337EF9" w:rsidRDefault="00DA082C" w:rsidP="00DA082C">
      <w:pPr>
        <w:tabs>
          <w:tab w:val="left" w:pos="9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337EF9">
        <w:rPr>
          <w:rFonts w:ascii="Times New Roman" w:hAnsi="Times New Roman" w:cs="Times New Roman"/>
          <w:sz w:val="28"/>
        </w:rPr>
        <w:lastRenderedPageBreak/>
        <w:t>- на обеспечение деятельности Финансового управления и Контрольно-счетной палаты г.</w:t>
      </w:r>
      <w:r w:rsidRPr="00337EF9">
        <w:rPr>
          <w:rFonts w:ascii="Times New Roman" w:hAnsi="Times New Roman" w:cs="Times New Roman"/>
          <w:sz w:val="28"/>
          <w:szCs w:val="28"/>
        </w:rPr>
        <w:t> </w:t>
      </w:r>
      <w:r w:rsidRPr="00337EF9">
        <w:rPr>
          <w:rFonts w:ascii="Times New Roman" w:hAnsi="Times New Roman" w:cs="Times New Roman"/>
          <w:sz w:val="28"/>
        </w:rPr>
        <w:t>Владикавказ израсходовано 12</w:t>
      </w:r>
      <w:r w:rsidRPr="00337EF9">
        <w:rPr>
          <w:rFonts w:ascii="Times New Roman" w:hAnsi="Times New Roman" w:cs="Times New Roman"/>
          <w:sz w:val="28"/>
          <w:szCs w:val="28"/>
        </w:rPr>
        <w:t> </w:t>
      </w:r>
      <w:r w:rsidRPr="00337EF9">
        <w:rPr>
          <w:rFonts w:ascii="Times New Roman" w:hAnsi="Times New Roman" w:cs="Times New Roman"/>
          <w:sz w:val="28"/>
        </w:rPr>
        <w:t xml:space="preserve">955,0 </w:t>
      </w:r>
      <w:r w:rsidRPr="00337EF9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337EF9">
        <w:rPr>
          <w:rFonts w:ascii="Times New Roman" w:hAnsi="Times New Roman" w:cs="Times New Roman"/>
          <w:sz w:val="28"/>
          <w:szCs w:val="28"/>
        </w:rPr>
        <w:t>или 40,8% к годовым назначениям;</w:t>
      </w:r>
    </w:p>
    <w:p w:rsidR="00DA082C" w:rsidRPr="00345025" w:rsidRDefault="00DA082C" w:rsidP="00DA082C">
      <w:pPr>
        <w:tabs>
          <w:tab w:val="left" w:pos="9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- на содержание муниципальных учреждений: ВМКУ ТХО и ВМКУ </w:t>
      </w:r>
      <w:r w:rsidRPr="00345025">
        <w:rPr>
          <w:rFonts w:ascii="Times New Roman" w:hAnsi="Times New Roman" w:cs="Times New Roman"/>
          <w:sz w:val="28"/>
          <w:szCs w:val="28"/>
        </w:rPr>
        <w:t>Правовой центр, МКУ «Правовое обеспечение» и ВМБУ «Центр цифрового развития и информационных технологий» расходы составили 23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345025">
        <w:rPr>
          <w:rFonts w:ascii="Times New Roman" w:hAnsi="Times New Roman" w:cs="Times New Roman"/>
          <w:sz w:val="28"/>
          <w:szCs w:val="28"/>
        </w:rPr>
        <w:t xml:space="preserve">247,9 </w:t>
      </w:r>
      <w:r w:rsidRPr="00345025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345025">
        <w:rPr>
          <w:rFonts w:ascii="Times New Roman" w:hAnsi="Times New Roman" w:cs="Times New Roman"/>
          <w:sz w:val="28"/>
          <w:szCs w:val="28"/>
        </w:rPr>
        <w:t>или 43,2% к годовым назначениям;</w:t>
      </w:r>
    </w:p>
    <w:p w:rsidR="00DA082C" w:rsidRPr="00345025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45025">
        <w:rPr>
          <w:rFonts w:ascii="Times New Roman" w:hAnsi="Times New Roman" w:cs="Times New Roman"/>
          <w:sz w:val="28"/>
          <w:szCs w:val="28"/>
          <w:lang w:eastAsia="ru-RU"/>
        </w:rPr>
        <w:t>- расходы на исполнение судебных актов за отчетный период составили 929,1 тыс. рублей или 26,5% годовых назначений;</w:t>
      </w:r>
    </w:p>
    <w:p w:rsidR="00DA082C" w:rsidRPr="00337EF9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45025">
        <w:rPr>
          <w:rFonts w:ascii="Times New Roman" w:hAnsi="Times New Roman" w:cs="Times New Roman"/>
          <w:sz w:val="28"/>
          <w:szCs w:val="28"/>
          <w:lang w:eastAsia="ru-RU"/>
        </w:rPr>
        <w:t xml:space="preserve">- расходы на обеспечение приватизации и проведение предпродажной подготовки объектов приватизации составили 138,0 тыс. рублей или 13,8% к </w:t>
      </w:r>
      <w:r w:rsidRPr="00337EF9">
        <w:rPr>
          <w:rFonts w:ascii="Times New Roman" w:hAnsi="Times New Roman" w:cs="Times New Roman"/>
          <w:sz w:val="28"/>
          <w:szCs w:val="28"/>
          <w:lang w:eastAsia="ru-RU"/>
        </w:rPr>
        <w:t>годовым назначениям;</w:t>
      </w:r>
    </w:p>
    <w:p w:rsidR="00DA082C" w:rsidRPr="00337EF9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  <w:lang w:eastAsia="ru-RU"/>
        </w:rPr>
        <w:t>- расходы на организацию деятельности административных комиссий г.</w:t>
      </w:r>
      <w:r w:rsidRPr="00337EF9">
        <w:rPr>
          <w:rFonts w:ascii="Times New Roman" w:hAnsi="Times New Roman" w:cs="Times New Roman"/>
          <w:sz w:val="28"/>
          <w:szCs w:val="28"/>
        </w:rPr>
        <w:t> </w:t>
      </w:r>
      <w:r w:rsidRPr="00337EF9">
        <w:rPr>
          <w:rFonts w:ascii="Times New Roman" w:hAnsi="Times New Roman" w:cs="Times New Roman"/>
          <w:sz w:val="28"/>
          <w:szCs w:val="28"/>
          <w:lang w:eastAsia="ru-RU"/>
        </w:rPr>
        <w:t xml:space="preserve">Владикавказа за счет средств республиканского бюджета направлено </w:t>
      </w:r>
      <w:r w:rsidRPr="00337EF9">
        <w:rPr>
          <w:rFonts w:ascii="Times New Roman" w:hAnsi="Times New Roman" w:cs="Times New Roman"/>
          <w:sz w:val="28"/>
          <w:szCs w:val="28"/>
          <w:lang w:eastAsia="ru-RU"/>
        </w:rPr>
        <w:br/>
        <w:t>888,8 тыс. рублей или 40,5% годовых назначений;</w:t>
      </w:r>
    </w:p>
    <w:p w:rsidR="00DA082C" w:rsidRPr="00337EF9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337EF9">
        <w:rPr>
          <w:rFonts w:ascii="Times New Roman" w:hAnsi="Times New Roman" w:cs="Times New Roman"/>
          <w:sz w:val="28"/>
          <w:szCs w:val="28"/>
          <w:lang w:eastAsia="ru-RU"/>
        </w:rPr>
        <w:t>- расходы на материальное стимулирование народных дружинников в рамках муниципальной программы «Профилактика правонарушений в городе Владикавказе на 2020-2022 годы» составили 173,8 тыс. рублей или 21,7% годовых назначений;</w:t>
      </w:r>
    </w:p>
    <w:p w:rsidR="00DA082C" w:rsidRPr="00337EF9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  <w:lang w:eastAsia="ru-RU"/>
        </w:rPr>
        <w:t>- расходы в рамках муниципальной программы «Информатизация муниципального образования города Владикавказ на 2020 год и на плановый период 2021 и 2022 годов» составили 10 042,1 тыс. рублей или 26,0% годовых назначений.</w:t>
      </w:r>
    </w:p>
    <w:p w:rsidR="00DA082C" w:rsidRPr="00337EF9" w:rsidRDefault="00DA082C" w:rsidP="00DA082C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082C" w:rsidRPr="00337EF9" w:rsidRDefault="00DA082C" w:rsidP="00DA082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0300 «Национальная безопасность и правоохранительная деятельность»:</w:t>
      </w:r>
    </w:p>
    <w:p w:rsidR="00DA082C" w:rsidRPr="00337EF9" w:rsidRDefault="00DA082C" w:rsidP="007B749C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По данному разделу произведено расходов в объёме 1 675,09 </w:t>
      </w:r>
      <w:r w:rsidRPr="00337EF9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337EF9">
        <w:rPr>
          <w:rFonts w:ascii="Times New Roman" w:hAnsi="Times New Roman" w:cs="Times New Roman"/>
          <w:sz w:val="28"/>
          <w:szCs w:val="28"/>
        </w:rPr>
        <w:t xml:space="preserve">или 33,5% от годового плана. </w:t>
      </w:r>
      <w:r w:rsidRPr="00337EF9">
        <w:rPr>
          <w:rFonts w:ascii="Times New Roman" w:hAnsi="Times New Roman" w:cs="Times New Roman"/>
          <w:sz w:val="28"/>
        </w:rPr>
        <w:t>Бюджетные средства по данному разделу израсходованы на содержание ВМКУ «Управление по делам гражданской обороны и чрезвычайным ситуациям».</w:t>
      </w:r>
    </w:p>
    <w:p w:rsidR="00DA082C" w:rsidRPr="00337EF9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082C" w:rsidRPr="00D465D4" w:rsidRDefault="00DA082C" w:rsidP="00DA082C">
      <w:pPr>
        <w:tabs>
          <w:tab w:val="left" w:pos="900"/>
        </w:tabs>
        <w:spacing w:after="0" w:line="240" w:lineRule="auto"/>
        <w:contextualSpacing/>
        <w:jc w:val="center"/>
      </w:pPr>
      <w:r w:rsidRPr="00D465D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0400 «Национальная экономика»:</w:t>
      </w:r>
    </w:p>
    <w:p w:rsidR="00DA082C" w:rsidRPr="00574799" w:rsidRDefault="00DA082C" w:rsidP="00DA082C">
      <w:pPr>
        <w:tabs>
          <w:tab w:val="left" w:pos="9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165D">
        <w:t xml:space="preserve"> </w:t>
      </w:r>
      <w:r w:rsidRPr="00574799">
        <w:rPr>
          <w:rFonts w:ascii="Times New Roman" w:hAnsi="Times New Roman" w:cs="Times New Roman"/>
          <w:sz w:val="28"/>
          <w:szCs w:val="28"/>
        </w:rPr>
        <w:t>По разделу «Национальная экономика» за I полугодие 2020 года произведено расходов в сумме 340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574799">
        <w:rPr>
          <w:rFonts w:ascii="Times New Roman" w:hAnsi="Times New Roman" w:cs="Times New Roman"/>
          <w:sz w:val="28"/>
          <w:szCs w:val="28"/>
        </w:rPr>
        <w:t xml:space="preserve">350,7 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 xml:space="preserve">тыс. рублей </w:t>
      </w:r>
      <w:r w:rsidRPr="00574799">
        <w:rPr>
          <w:rFonts w:ascii="Times New Roman" w:hAnsi="Times New Roman" w:cs="Times New Roman"/>
          <w:sz w:val="28"/>
          <w:szCs w:val="28"/>
        </w:rPr>
        <w:t xml:space="preserve">или 32,2% к годовым назначениям, в том числе: </w:t>
      </w:r>
    </w:p>
    <w:p w:rsidR="00DA082C" w:rsidRPr="00574799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74799">
        <w:rPr>
          <w:rFonts w:ascii="Times New Roman" w:hAnsi="Times New Roman" w:cs="Times New Roman"/>
          <w:sz w:val="28"/>
          <w:szCs w:val="28"/>
          <w:lang w:eastAsia="ru-RU"/>
        </w:rPr>
        <w:t>- на реализацию дополнительных мероприятий, направленных на снижение напряженности на рынке труда за счет средств республиканского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 xml:space="preserve"> израсходовано 563,6 тыс. рублей или 67,4% годовых назначений;</w:t>
      </w:r>
    </w:p>
    <w:p w:rsidR="00DA082C" w:rsidRPr="00574799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74799">
        <w:rPr>
          <w:rFonts w:ascii="Times New Roman" w:hAnsi="Times New Roman" w:cs="Times New Roman"/>
          <w:sz w:val="28"/>
          <w:szCs w:val="28"/>
          <w:lang w:eastAsia="ru-RU"/>
        </w:rPr>
        <w:t>- на мероприятия «Расходы на содержание ВМКУ «</w:t>
      </w:r>
      <w:proofErr w:type="spellStart"/>
      <w:r w:rsidRPr="00574799">
        <w:rPr>
          <w:rFonts w:ascii="Times New Roman" w:hAnsi="Times New Roman" w:cs="Times New Roman"/>
          <w:sz w:val="28"/>
          <w:szCs w:val="28"/>
          <w:lang w:eastAsia="ru-RU"/>
        </w:rPr>
        <w:t>Владлес</w:t>
      </w:r>
      <w:proofErr w:type="spellEnd"/>
      <w:r w:rsidRPr="00574799">
        <w:rPr>
          <w:rFonts w:ascii="Times New Roman" w:hAnsi="Times New Roman" w:cs="Times New Roman"/>
          <w:sz w:val="28"/>
          <w:szCs w:val="28"/>
          <w:lang w:eastAsia="ru-RU"/>
        </w:rPr>
        <w:t xml:space="preserve"> – Экология» израсходовано 2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>595,9 тыс. рублей или 39,9% к годовым назначениям;</w:t>
      </w:r>
    </w:p>
    <w:p w:rsidR="00DA082C" w:rsidRPr="00574799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74799">
        <w:rPr>
          <w:rFonts w:ascii="Times New Roman" w:hAnsi="Times New Roman" w:cs="Times New Roman"/>
          <w:sz w:val="28"/>
          <w:szCs w:val="28"/>
          <w:lang w:eastAsia="ru-RU"/>
        </w:rPr>
        <w:t>- на обеспечение деятельности и выполнения функций УТДС АМС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 xml:space="preserve">Владикавказа расходы составили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>253,1 тыс. рублей или 40,7% к годовым назначениям;</w:t>
      </w:r>
    </w:p>
    <w:p w:rsidR="00DA082C" w:rsidRPr="00574799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74799">
        <w:rPr>
          <w:rFonts w:ascii="Times New Roman" w:hAnsi="Times New Roman" w:cs="Times New Roman"/>
          <w:sz w:val="28"/>
          <w:szCs w:val="28"/>
          <w:lang w:eastAsia="ru-RU"/>
        </w:rPr>
        <w:t xml:space="preserve">- на возмещение убытков от финансово-хозяйственной деятельности предприятия, связанных с образовавшейся </w:t>
      </w:r>
      <w:proofErr w:type="spellStart"/>
      <w:r w:rsidRPr="00574799">
        <w:rPr>
          <w:rFonts w:ascii="Times New Roman" w:hAnsi="Times New Roman" w:cs="Times New Roman"/>
          <w:sz w:val="28"/>
          <w:szCs w:val="28"/>
          <w:lang w:eastAsia="ru-RU"/>
        </w:rPr>
        <w:t>межтарифной</w:t>
      </w:r>
      <w:proofErr w:type="spellEnd"/>
      <w:r w:rsidRPr="00574799">
        <w:rPr>
          <w:rFonts w:ascii="Times New Roman" w:hAnsi="Times New Roman" w:cs="Times New Roman"/>
          <w:sz w:val="28"/>
          <w:szCs w:val="28"/>
          <w:lang w:eastAsia="ru-RU"/>
        </w:rPr>
        <w:t xml:space="preserve"> разницей МУП «</w:t>
      </w:r>
      <w:proofErr w:type="spellStart"/>
      <w:r w:rsidRPr="00574799">
        <w:rPr>
          <w:rFonts w:ascii="Times New Roman" w:hAnsi="Times New Roman" w:cs="Times New Roman"/>
          <w:sz w:val="28"/>
          <w:szCs w:val="28"/>
          <w:lang w:eastAsia="ru-RU"/>
        </w:rPr>
        <w:t>ВладТрамвай</w:t>
      </w:r>
      <w:proofErr w:type="spellEnd"/>
      <w:r w:rsidRPr="00574799">
        <w:rPr>
          <w:rFonts w:ascii="Times New Roman" w:hAnsi="Times New Roman" w:cs="Times New Roman"/>
          <w:sz w:val="28"/>
          <w:szCs w:val="28"/>
          <w:lang w:eastAsia="ru-RU"/>
        </w:rPr>
        <w:t xml:space="preserve">» в рамках подпрограммы «Поддержка и развитие городского пассажирского транспорта» муниципальной программы «Развитие транспортной 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инфраструктуры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>Владикавказа на 2018-2021 годы» - 32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>000,0 тыс. рублей или 50,8% к годовым назначениям;</w:t>
      </w:r>
    </w:p>
    <w:p w:rsidR="00DA082C" w:rsidRPr="00574799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74799">
        <w:rPr>
          <w:rFonts w:ascii="Times New Roman" w:hAnsi="Times New Roman" w:cs="Times New Roman"/>
          <w:sz w:val="28"/>
          <w:szCs w:val="28"/>
          <w:lang w:eastAsia="ru-RU"/>
        </w:rPr>
        <w:t>- на мероприятия в рамках муниципальной программы «Развитие транспортной инфраструктуры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>Владикавказа на 2020 и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>плановый период 2021 и 2022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>» по разделу «Дорожное хозяйство (дорожные фонды)» 300 767,5 тыс. рублей или 31,2% годовых назначений,</w:t>
      </w:r>
      <w:r w:rsidRPr="00574799">
        <w:rPr>
          <w:rFonts w:ascii="Times New Roman" w:hAnsi="Times New Roman" w:cs="Times New Roman"/>
          <w:color w:val="4472C4"/>
          <w:sz w:val="28"/>
          <w:szCs w:val="28"/>
          <w:lang w:eastAsia="ru-RU"/>
        </w:rPr>
        <w:t xml:space="preserve"> 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>в том числе: на проектирование, строительство (реконструкцию) автомобильных дорог общего пользования местного значения от поступления акцизов направлено 5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>983,3 тыс. рублей или 21,6% годовых назначений;</w:t>
      </w:r>
      <w:r w:rsidRPr="00574799">
        <w:rPr>
          <w:rFonts w:ascii="Times New Roman" w:hAnsi="Times New Roman" w:cs="Times New Roman"/>
          <w:color w:val="4472C4"/>
          <w:sz w:val="28"/>
          <w:szCs w:val="28"/>
          <w:lang w:eastAsia="ru-RU"/>
        </w:rPr>
        <w:t xml:space="preserve"> 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>выделена субсидия на дорожную деятельность в отношении автомобильных дорог общего пользования местного значения за счет средств республиканского бюджета в сумме 78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 xml:space="preserve">296,2 тыс. рублей или 25,0% годовых назначений; на </w:t>
      </w:r>
      <w:proofErr w:type="spellStart"/>
      <w:r w:rsidRPr="00574799"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574799"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дорожной деятельности в отношении автомобильных дорог общего пользования местного значения расходы составили 4 563,9 тыс. рублей или 23,3% годовых назначений; на оплату кредиторской задолженности выделено 26 737,5 тыс. рублей или 75,7% годовых назначений;</w:t>
      </w:r>
      <w:r w:rsidRPr="00574799">
        <w:rPr>
          <w:rFonts w:ascii="Times New Roman" w:hAnsi="Times New Roman" w:cs="Times New Roman"/>
          <w:color w:val="4472C4"/>
          <w:sz w:val="28"/>
          <w:szCs w:val="28"/>
          <w:lang w:eastAsia="ru-RU"/>
        </w:rPr>
        <w:t xml:space="preserve"> 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>на финансовое обеспечение дорожной деятельности в рамках реализации национального проекта «Безопасные и качественные автомобильн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 дороги» расходы составили 96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>881,2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>рублей или 24,2% годовых плановых назначений; в рамках реализации федерального проекта «Дорожная сеть» (реконструкция, капитальный ремонт и ремонт автомобильных дорог местного значения (улично-дорожной сети)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>Владикавказа расходы составили</w:t>
      </w:r>
      <w:r w:rsidRPr="00574799">
        <w:rPr>
          <w:rFonts w:ascii="Times New Roman" w:hAnsi="Times New Roman" w:cs="Times New Roman"/>
          <w:color w:val="4472C4"/>
          <w:sz w:val="28"/>
          <w:szCs w:val="28"/>
          <w:lang w:eastAsia="ru-RU"/>
        </w:rPr>
        <w:t xml:space="preserve"> 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>79 162,9 тыс. рублей или 61,5% годовых назначений; на содержание аппарата ВМКУ «Дорожный фонд»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израсходовано 9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>142,5 тыс. рублей или 22,8% годовых назначений;</w:t>
      </w:r>
    </w:p>
    <w:p w:rsidR="00DA082C" w:rsidRPr="00574799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74799">
        <w:rPr>
          <w:rFonts w:ascii="Times New Roman" w:hAnsi="Times New Roman" w:cs="Times New Roman"/>
          <w:sz w:val="28"/>
          <w:szCs w:val="28"/>
          <w:lang w:eastAsia="ru-RU"/>
        </w:rPr>
        <w:t>- на выполнение муниципальной целевой программы «Развитие жилищно-коммунального хозяйства муниципального образования город Владикавказ на 2020 год и на п</w:t>
      </w:r>
      <w:r>
        <w:rPr>
          <w:rFonts w:ascii="Times New Roman" w:hAnsi="Times New Roman" w:cs="Times New Roman"/>
          <w:sz w:val="28"/>
          <w:szCs w:val="28"/>
          <w:lang w:eastAsia="ru-RU"/>
        </w:rPr>
        <w:t>лановый период 2021-2022 годов»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подпрограмме «Ремонт зданий и объектов муниципальной собственности» на ремонт муниципальных квартир, объектов (общежитий) расходы составили 891,6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>рублей или 17,8% годовых назначений</w:t>
      </w:r>
      <w:r w:rsidR="000736D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082C" w:rsidRPr="00574799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74799">
        <w:rPr>
          <w:rFonts w:ascii="Times New Roman" w:hAnsi="Times New Roman" w:cs="Times New Roman"/>
          <w:sz w:val="28"/>
          <w:szCs w:val="28"/>
          <w:lang w:eastAsia="ru-RU"/>
        </w:rPr>
        <w:t>- на выполнение муниципальной целевой программы «Городская инвестиционная программа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>Владикавказа на 2020 год и на плановый период 2021-2022 годы» по мероприятию «Ремонт зданий муниципальной собственности» расходы составили 1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>189,4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>рублей или 39,6% годовых назначений.</w:t>
      </w:r>
    </w:p>
    <w:p w:rsidR="00DA082C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74799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на разработку межевых планов территорий составили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>89,6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574799">
        <w:rPr>
          <w:rFonts w:ascii="Times New Roman" w:hAnsi="Times New Roman" w:cs="Times New Roman"/>
          <w:sz w:val="28"/>
          <w:szCs w:val="28"/>
          <w:lang w:eastAsia="ru-RU"/>
        </w:rPr>
        <w:t>рублей или 9,0% годовых назначений.</w:t>
      </w:r>
    </w:p>
    <w:p w:rsidR="00DA082C" w:rsidRPr="002B613E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82C" w:rsidRPr="00714761" w:rsidRDefault="00DA082C" w:rsidP="00DA082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147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0500 «Жилищно-коммунальное хозяйство»: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u w:val="single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По разделу «Жилищно-коммунальное хозяйство» за I полугодие 2020 года произведено расходов в объёме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406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b/>
          <w:sz w:val="28"/>
          <w:szCs w:val="28"/>
          <w:lang w:eastAsia="ru-RU"/>
        </w:rPr>
        <w:t>699,1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 тыс. рублей или 40,2% годовых назначений, в том числе: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736DA">
        <w:rPr>
          <w:rFonts w:ascii="Times New Roman" w:hAnsi="Times New Roman" w:cs="Times New Roman"/>
          <w:sz w:val="28"/>
          <w:szCs w:val="28"/>
          <w:lang w:eastAsia="ru-RU"/>
        </w:rPr>
        <w:t>0501 «</w:t>
      </w:r>
      <w:r w:rsidR="000736DA" w:rsidRPr="000736DA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 xml:space="preserve">илищное хозяйство» расход – </w:t>
      </w:r>
      <w:r w:rsidRPr="000736DA">
        <w:rPr>
          <w:rFonts w:ascii="Times New Roman" w:hAnsi="Times New Roman" w:cs="Times New Roman"/>
          <w:b/>
          <w:sz w:val="28"/>
          <w:szCs w:val="28"/>
          <w:lang w:eastAsia="ru-RU"/>
        </w:rPr>
        <w:t>77</w:t>
      </w:r>
      <w:r w:rsidRPr="000736DA">
        <w:rPr>
          <w:rFonts w:ascii="Times New Roman" w:hAnsi="Times New Roman" w:cs="Times New Roman"/>
          <w:b/>
          <w:sz w:val="28"/>
          <w:szCs w:val="28"/>
        </w:rPr>
        <w:t> </w:t>
      </w:r>
      <w:r w:rsidRPr="000736DA">
        <w:rPr>
          <w:rFonts w:ascii="Times New Roman" w:hAnsi="Times New Roman" w:cs="Times New Roman"/>
          <w:b/>
          <w:sz w:val="28"/>
          <w:szCs w:val="28"/>
          <w:lang w:eastAsia="ru-RU"/>
        </w:rPr>
        <w:t>833,5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 xml:space="preserve"> тыс. рублей или 60,7%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 годовых назначений, в том числе:</w:t>
      </w:r>
    </w:p>
    <w:p w:rsidR="00DA082C" w:rsidRPr="008B45F3" w:rsidRDefault="000736DA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A082C" w:rsidRPr="008B45F3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A082C"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программе «Развитие жилищно-коммунального хозяйства муниципального образования город Владикавказ на 2020 год и </w:t>
      </w:r>
      <w:r w:rsidR="00DA082C" w:rsidRPr="008B45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плановый период 2021-2022 годов» расход</w:t>
      </w:r>
      <w:r w:rsidR="00DA082C" w:rsidRPr="008B45F3">
        <w:rPr>
          <w:rFonts w:ascii="Times New Roman" w:hAnsi="Times New Roman" w:cs="Times New Roman"/>
          <w:color w:val="4472C4"/>
          <w:sz w:val="28"/>
          <w:szCs w:val="28"/>
          <w:lang w:eastAsia="ru-RU"/>
        </w:rPr>
        <w:t xml:space="preserve"> </w:t>
      </w:r>
      <w:r w:rsidR="00DA082C"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DA082C" w:rsidRPr="008B45F3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DA082C" w:rsidRPr="00091517">
        <w:rPr>
          <w:rFonts w:ascii="Times New Roman" w:hAnsi="Times New Roman" w:cs="Times New Roman"/>
          <w:sz w:val="28"/>
          <w:szCs w:val="28"/>
        </w:rPr>
        <w:t> </w:t>
      </w:r>
      <w:r w:rsidR="00DA082C" w:rsidRPr="008B45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376,7 </w:t>
      </w:r>
      <w:r w:rsidR="00DA082C" w:rsidRPr="008B45F3">
        <w:rPr>
          <w:rFonts w:ascii="Times New Roman" w:hAnsi="Times New Roman" w:cs="Times New Roman"/>
          <w:sz w:val="28"/>
          <w:szCs w:val="28"/>
          <w:lang w:eastAsia="ru-RU"/>
        </w:rPr>
        <w:t>тыс. рублей или 13,2% годовых назначений. В рамках муниципальной программы за отчетный период произведены следующие расходы</w:t>
      </w:r>
      <w:r w:rsidR="00DA082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>- по подпрограмме «Капитальный ре</w:t>
      </w:r>
      <w:r>
        <w:rPr>
          <w:rFonts w:ascii="Times New Roman" w:hAnsi="Times New Roman" w:cs="Times New Roman"/>
          <w:sz w:val="28"/>
          <w:szCs w:val="28"/>
          <w:lang w:eastAsia="ru-RU"/>
        </w:rPr>
        <w:t>монт многоквартирных домов в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ладикавказе» на ремонт квартир и домовладений ветеранов и инвалидов выделено 65,1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1,6% от годового плана;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>-  по подпрограмме «Снос аварийного жилья в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Владикавказе» на обследование и подготовку технических заключений для ветхих и аварийных домов, заключение договоров мены у нотариуса, экспертных заключений расходы составили 216,0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72,0% от годового плана, на разборку аварийных жилых домов расходы составили 1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656,0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10,3% от годового плана;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- на </w:t>
      </w:r>
      <w:proofErr w:type="spellStart"/>
      <w:r w:rsidRPr="008B45F3"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по капитальному ремонту многоквартирных домов за счет средств местного бюджета израсходова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но 4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265,4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ублей или 16,7% годового плана</w:t>
      </w:r>
      <w:r w:rsidR="000736D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>- на оплату взносов за капитальный ремонт квартир и домовладений,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расходы составили 1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174,3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47,0% годового плана.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>По муниципальной программе «Городская инвестиционная программа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Владикавказа на 2020 год и плановый период 2021-2022 годы» расход </w:t>
      </w:r>
      <w:r w:rsidR="000736D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Pr="000736DA">
        <w:rPr>
          <w:rFonts w:ascii="Times New Roman" w:hAnsi="Times New Roman" w:cs="Times New Roman"/>
          <w:sz w:val="28"/>
          <w:szCs w:val="28"/>
        </w:rPr>
        <w:t> 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>456,8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 тыс. рублей или 97,5% годовых назначений,</w:t>
      </w:r>
      <w:r w:rsidRPr="008B45F3">
        <w:rPr>
          <w:rFonts w:ascii="Times New Roman" w:hAnsi="Times New Roman" w:cs="Times New Roman"/>
          <w:color w:val="4472C4"/>
          <w:sz w:val="28"/>
          <w:szCs w:val="28"/>
          <w:lang w:eastAsia="ru-RU"/>
        </w:rPr>
        <w:t xml:space="preserve"> 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>- на обеспечение условий доступности для инвалидов жилых помещений и общего имущества в многоквартирных домах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Владикавказ направлено </w:t>
      </w:r>
      <w:r w:rsidR="00366FB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244,8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13,3% годовых назначений;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-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 Фонда содействия реформированию жилищно-коммунального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хозяйства расходы составили 54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171,2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100,0% годовых назначений;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>-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расходы составили 2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759,1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100,0% годовых назначений;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>- на проектные работы 20,0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12,5% годовых назначений</w:t>
      </w:r>
      <w:r w:rsidR="000736D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u w:val="single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- на </w:t>
      </w:r>
      <w:proofErr w:type="spellStart"/>
      <w:r w:rsidRPr="008B45F3"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по переселению граждан из аварийного жилищного фонда расходы составили 13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261,8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99,7% годовых назначений;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0736DA">
        <w:rPr>
          <w:rFonts w:ascii="Times New Roman" w:hAnsi="Times New Roman" w:cs="Times New Roman"/>
          <w:sz w:val="28"/>
          <w:szCs w:val="28"/>
          <w:lang w:eastAsia="ru-RU"/>
        </w:rPr>
        <w:t xml:space="preserve"> 0503 «Благоустройство» расход – 31</w:t>
      </w:r>
      <w:r w:rsidRPr="000736DA">
        <w:rPr>
          <w:rFonts w:ascii="Times New Roman" w:hAnsi="Times New Roman" w:cs="Times New Roman"/>
          <w:sz w:val="28"/>
          <w:szCs w:val="28"/>
        </w:rPr>
        <w:t> 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 xml:space="preserve">685,3 тыс. рублей или 41,1% 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годовых назначений, в том числе:</w:t>
      </w:r>
    </w:p>
    <w:p w:rsidR="00DA082C" w:rsidRPr="008B45F3" w:rsidRDefault="000736DA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A082C" w:rsidRPr="008B45F3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A082C"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целевой программе «Благоустройство и озеленение г.</w:t>
      </w:r>
      <w:r w:rsidR="00DA082C" w:rsidRPr="00091517">
        <w:rPr>
          <w:rFonts w:ascii="Times New Roman" w:hAnsi="Times New Roman" w:cs="Times New Roman"/>
          <w:sz w:val="28"/>
          <w:szCs w:val="28"/>
        </w:rPr>
        <w:t> </w:t>
      </w:r>
      <w:r w:rsidR="00DA082C" w:rsidRPr="008B45F3">
        <w:rPr>
          <w:rFonts w:ascii="Times New Roman" w:hAnsi="Times New Roman" w:cs="Times New Roman"/>
          <w:sz w:val="28"/>
          <w:szCs w:val="28"/>
          <w:lang w:eastAsia="ru-RU"/>
        </w:rPr>
        <w:t>Владикавказа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A082C"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 на 2020-2022 годы» расходы составили </w:t>
      </w:r>
      <w:r w:rsidR="00DA082C" w:rsidRPr="000736DA">
        <w:rPr>
          <w:rFonts w:ascii="Times New Roman" w:hAnsi="Times New Roman" w:cs="Times New Roman"/>
          <w:sz w:val="28"/>
          <w:szCs w:val="28"/>
          <w:lang w:eastAsia="ru-RU"/>
        </w:rPr>
        <w:t>157</w:t>
      </w:r>
      <w:r w:rsidR="00DA082C" w:rsidRPr="000736DA">
        <w:rPr>
          <w:rFonts w:ascii="Times New Roman" w:hAnsi="Times New Roman" w:cs="Times New Roman"/>
          <w:sz w:val="28"/>
          <w:szCs w:val="28"/>
        </w:rPr>
        <w:t> </w:t>
      </w:r>
      <w:r w:rsidR="00DA082C" w:rsidRPr="000736DA">
        <w:rPr>
          <w:rFonts w:ascii="Times New Roman" w:hAnsi="Times New Roman" w:cs="Times New Roman"/>
          <w:sz w:val="28"/>
          <w:szCs w:val="28"/>
          <w:lang w:eastAsia="ru-RU"/>
        </w:rPr>
        <w:t>213,5</w:t>
      </w:r>
      <w:r w:rsidR="00DA082C"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DA082C" w:rsidRPr="00091517">
        <w:rPr>
          <w:rFonts w:ascii="Times New Roman" w:hAnsi="Times New Roman" w:cs="Times New Roman"/>
          <w:sz w:val="28"/>
          <w:szCs w:val="28"/>
        </w:rPr>
        <w:t> </w:t>
      </w:r>
      <w:r w:rsidR="00DA082C"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45,2% от годового плана: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>- на благоустройство парков, ск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веров и набережных направлено 1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909,2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13,4% годовых назначений;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 озеленение направлено 34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014,7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42,5% годовых назначений;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>- на погашение кредиторс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кой задолженности направлено 15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469,6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59,1% годовых назначений;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>- на содержание учреждений осуществляющих санитарную очистку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Владикавказа (ВМБУ «</w:t>
      </w:r>
      <w:proofErr w:type="spellStart"/>
      <w:r w:rsidRPr="008B45F3">
        <w:rPr>
          <w:rFonts w:ascii="Times New Roman" w:hAnsi="Times New Roman" w:cs="Times New Roman"/>
          <w:sz w:val="28"/>
          <w:szCs w:val="28"/>
          <w:lang w:eastAsia="ru-RU"/>
        </w:rPr>
        <w:t>СпецЭкоСервис</w:t>
      </w:r>
      <w:proofErr w:type="spellEnd"/>
      <w:r w:rsidRPr="008B45F3">
        <w:rPr>
          <w:rFonts w:ascii="Times New Roman" w:hAnsi="Times New Roman" w:cs="Times New Roman"/>
          <w:sz w:val="28"/>
          <w:szCs w:val="28"/>
          <w:lang w:eastAsia="ru-RU"/>
        </w:rPr>
        <w:t>», ВМБУ «</w:t>
      </w:r>
      <w:proofErr w:type="spellStart"/>
      <w:r w:rsidRPr="008B45F3">
        <w:rPr>
          <w:rFonts w:ascii="Times New Roman" w:hAnsi="Times New Roman" w:cs="Times New Roman"/>
          <w:sz w:val="28"/>
          <w:szCs w:val="28"/>
          <w:lang w:eastAsia="ru-RU"/>
        </w:rPr>
        <w:t>СпецЭкоСлужба</w:t>
      </w:r>
      <w:proofErr w:type="spellEnd"/>
      <w:r w:rsidRPr="008B45F3">
        <w:rPr>
          <w:rFonts w:ascii="Times New Roman" w:hAnsi="Times New Roman" w:cs="Times New Roman"/>
          <w:sz w:val="28"/>
          <w:szCs w:val="28"/>
          <w:lang w:eastAsia="ru-RU"/>
        </w:rPr>
        <w:t>») расходы составили 99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999,4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48,6% от годового плана;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>- на прочие мероприятия по благоустройству городских округов и поселений расходы составили 5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820,6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48,8% от годового плана</w:t>
      </w:r>
      <w:r w:rsidR="000736D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082C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-  по подпрограмме «Обеспечение деятельности и выполнения функций Комитета ЖКХЭ» расходы составили 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>68</w:t>
      </w:r>
      <w:r w:rsidRPr="000736DA">
        <w:rPr>
          <w:rFonts w:ascii="Times New Roman" w:hAnsi="Times New Roman" w:cs="Times New Roman"/>
          <w:sz w:val="28"/>
          <w:szCs w:val="28"/>
        </w:rPr>
        <w:t> 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>853,4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48,7% от годового плана, в том числе расходы на содержание бюджетных учреждений жилищно-коммунального хозяйства (ВМБУ «ЕДДС») состав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11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589,6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51,8% годовых назначений, расходы на уличное освещен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 составили 37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759,2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44,4% годовых назначений, субсидия ВМУП «</w:t>
      </w:r>
      <w:proofErr w:type="spellStart"/>
      <w:r w:rsidRPr="008B45F3">
        <w:rPr>
          <w:rFonts w:ascii="Times New Roman" w:hAnsi="Times New Roman" w:cs="Times New Roman"/>
          <w:sz w:val="28"/>
          <w:szCs w:val="28"/>
          <w:lang w:eastAsia="ru-RU"/>
        </w:rPr>
        <w:t>Владикавказгорсвет</w:t>
      </w:r>
      <w:proofErr w:type="spellEnd"/>
      <w:r w:rsidRPr="008B45F3">
        <w:rPr>
          <w:rFonts w:ascii="Times New Roman" w:hAnsi="Times New Roman" w:cs="Times New Roman"/>
          <w:sz w:val="28"/>
          <w:szCs w:val="28"/>
          <w:lang w:eastAsia="ru-RU"/>
        </w:rPr>
        <w:t>» на возмещение затрат, связанных с содержанием, эксплуатацией и ремонтом сете</w:t>
      </w:r>
      <w:r>
        <w:rPr>
          <w:rFonts w:ascii="Times New Roman" w:hAnsi="Times New Roman" w:cs="Times New Roman"/>
          <w:sz w:val="28"/>
          <w:szCs w:val="28"/>
          <w:lang w:eastAsia="ru-RU"/>
        </w:rPr>
        <w:t>й уличного освещения в сумме 19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504,6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57,4% годового плана.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>По муниципальной программе «Городская инвестиционная программа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Владикавказа на 2020 год и плановый период 2021-2022 годы» расходы составили </w:t>
      </w:r>
      <w:r w:rsidRPr="008B45F3">
        <w:rPr>
          <w:rFonts w:ascii="Times New Roman" w:hAnsi="Times New Roman" w:cs="Times New Roman"/>
          <w:b/>
          <w:sz w:val="28"/>
          <w:szCs w:val="28"/>
          <w:lang w:eastAsia="ru-RU"/>
        </w:rPr>
        <w:t>56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b/>
          <w:sz w:val="28"/>
          <w:szCs w:val="28"/>
          <w:lang w:eastAsia="ru-RU"/>
        </w:rPr>
        <w:t>927,5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32,5% годовых назначений, из них: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>- на ремонт детских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спортивных площадок выделено 1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618,8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16,2% годовых назначений;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>- на ремонт подземных переходов в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Владикавказ направлено 2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706,3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75,2% годовых назначений;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>- на ремонт проспекта Мира в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Владикавказ</w:t>
      </w:r>
      <w:r w:rsidR="000736D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направлено 52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453,3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52,5% годовых назначений;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>- на проектные работы направлено 149,1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29,8% годовых назначений.</w:t>
      </w:r>
    </w:p>
    <w:p w:rsidR="00DA082C" w:rsidRPr="008B45F3" w:rsidRDefault="00DA082C" w:rsidP="00DA082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>По муниципальной программе «Формирование современной городской среды на территории муниципального образования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Владикавказ на 2018-2024 годы» на реализацию мероприятий по формированию современной городской среды за счет средств федерального и республиканского бюджетов расходы составили 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0736DA">
        <w:rPr>
          <w:rFonts w:ascii="Times New Roman" w:hAnsi="Times New Roman" w:cs="Times New Roman"/>
          <w:sz w:val="28"/>
          <w:szCs w:val="28"/>
        </w:rPr>
        <w:t> 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>801,0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рублей или 32,4% от плана, на </w:t>
      </w:r>
      <w:proofErr w:type="spellStart"/>
      <w:r w:rsidRPr="008B45F3"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 на обеспечение мероприятий по формированию современной городской среды расходы составили 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736DA">
        <w:rPr>
          <w:rFonts w:ascii="Times New Roman" w:hAnsi="Times New Roman" w:cs="Times New Roman"/>
          <w:sz w:val="28"/>
          <w:szCs w:val="28"/>
        </w:rPr>
        <w:t> 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>938,4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24,2% от плана.</w:t>
      </w:r>
      <w:r w:rsidRPr="008B45F3">
        <w:t xml:space="preserve"> 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За отчетный период расходы на мероприятия по благоустройству городских округов составили 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 xml:space="preserve">951,5 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19,0% от годового плана.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>0505 «Другие вопросы в области жилищно-коммунального хозяйства»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564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- расход 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0736DA">
        <w:rPr>
          <w:rFonts w:ascii="Times New Roman" w:hAnsi="Times New Roman" w:cs="Times New Roman"/>
          <w:sz w:val="28"/>
          <w:szCs w:val="28"/>
        </w:rPr>
        <w:t> 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 xml:space="preserve">180,3 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40,7% годовых назначений, в том числе:</w:t>
      </w:r>
    </w:p>
    <w:p w:rsidR="00DA082C" w:rsidRPr="008B45F3" w:rsidRDefault="000736DA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DA082C" w:rsidRPr="008B45F3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A082C"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 текущий период расходы на содержание аппарата Управления по строительству АМС г.</w:t>
      </w:r>
      <w:r w:rsidR="00DA082C" w:rsidRPr="00091517">
        <w:rPr>
          <w:rFonts w:ascii="Times New Roman" w:hAnsi="Times New Roman" w:cs="Times New Roman"/>
          <w:sz w:val="28"/>
          <w:szCs w:val="28"/>
        </w:rPr>
        <w:t> </w:t>
      </w:r>
      <w:r w:rsidR="00DA082C"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Владикавказа составили </w:t>
      </w:r>
      <w:r w:rsidR="00DA082C" w:rsidRPr="000736D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A082C" w:rsidRPr="000736DA">
        <w:rPr>
          <w:rFonts w:ascii="Times New Roman" w:hAnsi="Times New Roman" w:cs="Times New Roman"/>
          <w:sz w:val="28"/>
          <w:szCs w:val="28"/>
        </w:rPr>
        <w:t> </w:t>
      </w:r>
      <w:r w:rsidR="00DA082C" w:rsidRPr="000736DA">
        <w:rPr>
          <w:rFonts w:ascii="Times New Roman" w:hAnsi="Times New Roman" w:cs="Times New Roman"/>
          <w:sz w:val="28"/>
          <w:szCs w:val="28"/>
          <w:lang w:eastAsia="ru-RU"/>
        </w:rPr>
        <w:t>364,7</w:t>
      </w:r>
      <w:r w:rsidR="00DA082C"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DA082C" w:rsidRPr="00091517">
        <w:rPr>
          <w:rFonts w:ascii="Times New Roman" w:hAnsi="Times New Roman" w:cs="Times New Roman"/>
          <w:sz w:val="28"/>
          <w:szCs w:val="28"/>
        </w:rPr>
        <w:t> </w:t>
      </w:r>
      <w:r w:rsidR="00DA082C"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35,7% от плана.</w:t>
      </w:r>
    </w:p>
    <w:p w:rsidR="00DA082C" w:rsidRPr="008B45F3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Расходы на обеспечение деятельности (оказания услуг) муниципальных казенных учреждений (ВМКУ «</w:t>
      </w:r>
      <w:proofErr w:type="spellStart"/>
      <w:r w:rsidRPr="008B45F3">
        <w:rPr>
          <w:rFonts w:ascii="Times New Roman" w:hAnsi="Times New Roman" w:cs="Times New Roman"/>
          <w:sz w:val="28"/>
          <w:szCs w:val="28"/>
          <w:lang w:eastAsia="ru-RU"/>
        </w:rPr>
        <w:t>Владпитомник</w:t>
      </w:r>
      <w:proofErr w:type="spellEnd"/>
      <w:r w:rsidRPr="008B45F3">
        <w:rPr>
          <w:rFonts w:ascii="Times New Roman" w:hAnsi="Times New Roman" w:cs="Times New Roman"/>
          <w:sz w:val="28"/>
          <w:szCs w:val="28"/>
          <w:lang w:eastAsia="ru-RU"/>
        </w:rPr>
        <w:t>», ВМКУ «</w:t>
      </w:r>
      <w:proofErr w:type="spellStart"/>
      <w:r w:rsidRPr="008B45F3">
        <w:rPr>
          <w:rFonts w:ascii="Times New Roman" w:hAnsi="Times New Roman" w:cs="Times New Roman"/>
          <w:sz w:val="28"/>
          <w:szCs w:val="28"/>
          <w:lang w:eastAsia="ru-RU"/>
        </w:rPr>
        <w:t>Владтехконтроль</w:t>
      </w:r>
      <w:proofErr w:type="spellEnd"/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») составили 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736DA">
        <w:rPr>
          <w:rFonts w:ascii="Times New Roman" w:hAnsi="Times New Roman" w:cs="Times New Roman"/>
          <w:sz w:val="28"/>
          <w:szCs w:val="28"/>
        </w:rPr>
        <w:t> 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>246,</w:t>
      </w:r>
      <w:r w:rsidRPr="008B45F3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B45F3">
        <w:rPr>
          <w:rFonts w:ascii="Times New Roman" w:hAnsi="Times New Roman" w:cs="Times New Roman"/>
          <w:sz w:val="28"/>
          <w:szCs w:val="28"/>
          <w:lang w:eastAsia="ru-RU"/>
        </w:rPr>
        <w:t>рублей или 35,5% от плана.</w:t>
      </w:r>
    </w:p>
    <w:p w:rsidR="00DA082C" w:rsidRPr="001030E1" w:rsidRDefault="00DA082C" w:rsidP="00DA082C">
      <w:pPr>
        <w:tabs>
          <w:tab w:val="left" w:pos="90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1030E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 текущий период расходы на содержание аппарата Комитета жилищно-коммунального хозяйства и энергетики составили 6</w:t>
      </w:r>
      <w:r w:rsidRPr="001030E1">
        <w:rPr>
          <w:rFonts w:ascii="Times New Roman" w:hAnsi="Times New Roman" w:cs="Times New Roman"/>
          <w:sz w:val="28"/>
          <w:szCs w:val="28"/>
        </w:rPr>
        <w:t> </w:t>
      </w:r>
      <w:r w:rsidRPr="001030E1">
        <w:rPr>
          <w:rFonts w:ascii="Times New Roman" w:hAnsi="Times New Roman" w:cs="Times New Roman"/>
          <w:sz w:val="28"/>
          <w:szCs w:val="28"/>
          <w:lang w:eastAsia="ru-RU"/>
        </w:rPr>
        <w:t>516,7 тыс.</w:t>
      </w:r>
      <w:r w:rsidRPr="001030E1">
        <w:rPr>
          <w:rFonts w:ascii="Times New Roman" w:hAnsi="Times New Roman" w:cs="Times New Roman"/>
          <w:sz w:val="28"/>
          <w:szCs w:val="28"/>
        </w:rPr>
        <w:t> </w:t>
      </w:r>
      <w:r w:rsidRPr="001030E1">
        <w:rPr>
          <w:rFonts w:ascii="Times New Roman" w:hAnsi="Times New Roman" w:cs="Times New Roman"/>
          <w:sz w:val="28"/>
          <w:szCs w:val="28"/>
          <w:lang w:eastAsia="ru-RU"/>
        </w:rPr>
        <w:t>рублей или 43,9% от плана.</w:t>
      </w:r>
    </w:p>
    <w:p w:rsidR="00DA082C" w:rsidRPr="001030E1" w:rsidRDefault="00DA082C" w:rsidP="00891241">
      <w:pPr>
        <w:tabs>
          <w:tab w:val="left" w:pos="900"/>
        </w:tabs>
        <w:suppressAutoHyphens w:val="0"/>
        <w:spacing w:after="0" w:line="240" w:lineRule="auto"/>
        <w:ind w:firstLine="720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030E1">
        <w:t xml:space="preserve"> </w:t>
      </w:r>
      <w:r w:rsidRPr="001030E1">
        <w:rPr>
          <w:rFonts w:ascii="Times New Roman" w:hAnsi="Times New Roman" w:cs="Times New Roman"/>
          <w:sz w:val="28"/>
          <w:szCs w:val="28"/>
          <w:lang w:eastAsia="ru-RU"/>
        </w:rPr>
        <w:t>Расходы на содержание аппарата Управления по благоустройству и озеленению АМС г.</w:t>
      </w:r>
      <w:r w:rsidRPr="001030E1">
        <w:rPr>
          <w:rFonts w:ascii="Times New Roman" w:hAnsi="Times New Roman" w:cs="Times New Roman"/>
          <w:sz w:val="28"/>
          <w:szCs w:val="28"/>
        </w:rPr>
        <w:t> </w:t>
      </w:r>
      <w:r w:rsidRPr="001030E1">
        <w:rPr>
          <w:rFonts w:ascii="Times New Roman" w:hAnsi="Times New Roman" w:cs="Times New Roman"/>
          <w:sz w:val="28"/>
          <w:szCs w:val="28"/>
          <w:lang w:eastAsia="ru-RU"/>
        </w:rPr>
        <w:t>Владикавказа составили 3</w:t>
      </w:r>
      <w:r w:rsidRPr="001030E1">
        <w:rPr>
          <w:rFonts w:ascii="Times New Roman" w:hAnsi="Times New Roman" w:cs="Times New Roman"/>
          <w:sz w:val="28"/>
          <w:szCs w:val="28"/>
        </w:rPr>
        <w:t> </w:t>
      </w:r>
      <w:r w:rsidRPr="001030E1">
        <w:rPr>
          <w:rFonts w:ascii="Times New Roman" w:hAnsi="Times New Roman" w:cs="Times New Roman"/>
          <w:sz w:val="28"/>
          <w:szCs w:val="28"/>
          <w:lang w:eastAsia="ru-RU"/>
        </w:rPr>
        <w:t>052,3 тыс.</w:t>
      </w:r>
      <w:r w:rsidRPr="001030E1">
        <w:rPr>
          <w:rFonts w:ascii="Times New Roman" w:hAnsi="Times New Roman" w:cs="Times New Roman"/>
          <w:sz w:val="28"/>
          <w:szCs w:val="28"/>
        </w:rPr>
        <w:t> </w:t>
      </w:r>
      <w:r w:rsidRPr="001030E1">
        <w:rPr>
          <w:rFonts w:ascii="Times New Roman" w:hAnsi="Times New Roman" w:cs="Times New Roman"/>
          <w:sz w:val="28"/>
          <w:szCs w:val="28"/>
          <w:lang w:eastAsia="ru-RU"/>
        </w:rPr>
        <w:t>рублей или 45,8% от плана.</w:t>
      </w:r>
    </w:p>
    <w:p w:rsidR="00DA082C" w:rsidRPr="00891241" w:rsidRDefault="00DA082C" w:rsidP="00891241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</w:p>
    <w:p w:rsidR="00DA082C" w:rsidRPr="001030E1" w:rsidRDefault="00DA082C" w:rsidP="00891241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30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0700 «Образование»:</w:t>
      </w:r>
    </w:p>
    <w:p w:rsidR="00DA082C" w:rsidRPr="001030E1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030E1">
        <w:rPr>
          <w:rFonts w:ascii="Times New Roman" w:hAnsi="Times New Roman" w:cs="Times New Roman"/>
          <w:sz w:val="28"/>
          <w:szCs w:val="28"/>
        </w:rPr>
        <w:t xml:space="preserve">За I полугодие 2020 года расходы бюджета по разделу «Образование» составили 1 528 495,9 </w:t>
      </w:r>
      <w:r w:rsidRPr="001030E1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1030E1">
        <w:rPr>
          <w:rFonts w:ascii="Times New Roman" w:hAnsi="Times New Roman" w:cs="Times New Roman"/>
          <w:sz w:val="28"/>
          <w:szCs w:val="28"/>
        </w:rPr>
        <w:t xml:space="preserve"> или 52,1% к годовому плану, </w:t>
      </w:r>
      <w:r w:rsidRPr="001030E1">
        <w:rPr>
          <w:rFonts w:ascii="Times New Roman" w:hAnsi="Times New Roman" w:cs="Times New Roman"/>
          <w:sz w:val="28"/>
          <w:szCs w:val="28"/>
          <w:lang w:eastAsia="ru-RU"/>
        </w:rPr>
        <w:t>в том числе:</w:t>
      </w:r>
    </w:p>
    <w:p w:rsidR="00DA082C" w:rsidRPr="001030E1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030E1">
        <w:rPr>
          <w:rFonts w:ascii="Times New Roman" w:hAnsi="Times New Roman" w:cs="Times New Roman"/>
          <w:sz w:val="28"/>
          <w:szCs w:val="28"/>
        </w:rPr>
        <w:t xml:space="preserve">- 0701«Дошкольное образование» </w:t>
      </w:r>
      <w:r w:rsidRPr="001030E1">
        <w:rPr>
          <w:rFonts w:ascii="Times New Roman" w:hAnsi="Times New Roman" w:cs="Times New Roman"/>
          <w:sz w:val="28"/>
          <w:szCs w:val="28"/>
          <w:lang w:eastAsia="ru-RU"/>
        </w:rPr>
        <w:t>расход – 56</w:t>
      </w:r>
      <w:r w:rsidRPr="001030E1">
        <w:rPr>
          <w:rFonts w:ascii="Times New Roman" w:hAnsi="Times New Roman" w:cs="Times New Roman"/>
          <w:sz w:val="28"/>
          <w:szCs w:val="28"/>
        </w:rPr>
        <w:t> </w:t>
      </w:r>
      <w:r w:rsidRPr="001030E1">
        <w:rPr>
          <w:rFonts w:ascii="Times New Roman" w:hAnsi="Times New Roman" w:cs="Times New Roman"/>
          <w:sz w:val="28"/>
          <w:szCs w:val="28"/>
          <w:lang w:eastAsia="ru-RU"/>
        </w:rPr>
        <w:t>739,4 тыс. рублей или 46,0% годовых назначений, в том числе:</w:t>
      </w:r>
    </w:p>
    <w:p w:rsidR="00DA082C" w:rsidRPr="001030E1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030E1">
        <w:rPr>
          <w:rFonts w:ascii="Times New Roman" w:hAnsi="Times New Roman" w:cs="Times New Roman"/>
          <w:sz w:val="28"/>
          <w:szCs w:val="28"/>
          <w:lang w:eastAsia="ru-RU"/>
        </w:rPr>
        <w:t>- расходы на мероприятие «Обеспечение деятельности (оказания услуг) муниципальных дошкольных образовательных учреждений» - 185</w:t>
      </w:r>
      <w:r w:rsidRPr="001030E1">
        <w:rPr>
          <w:rFonts w:ascii="Times New Roman" w:hAnsi="Times New Roman" w:cs="Times New Roman"/>
          <w:sz w:val="28"/>
          <w:szCs w:val="28"/>
        </w:rPr>
        <w:t> </w:t>
      </w:r>
      <w:r w:rsidRPr="001030E1">
        <w:rPr>
          <w:rFonts w:ascii="Times New Roman" w:hAnsi="Times New Roman" w:cs="Times New Roman"/>
          <w:sz w:val="28"/>
          <w:szCs w:val="28"/>
          <w:lang w:eastAsia="ru-RU"/>
        </w:rPr>
        <w:t>530,8 тыс.</w:t>
      </w:r>
      <w:r w:rsidRPr="001030E1">
        <w:rPr>
          <w:rFonts w:ascii="Times New Roman" w:hAnsi="Times New Roman" w:cs="Times New Roman"/>
          <w:sz w:val="28"/>
          <w:szCs w:val="28"/>
        </w:rPr>
        <w:t> </w:t>
      </w:r>
      <w:r w:rsidRPr="001030E1">
        <w:rPr>
          <w:rFonts w:ascii="Times New Roman" w:hAnsi="Times New Roman" w:cs="Times New Roman"/>
          <w:sz w:val="28"/>
          <w:szCs w:val="28"/>
          <w:lang w:eastAsia="ru-RU"/>
        </w:rPr>
        <w:t>рублей или 39,5% годовых назначений;</w:t>
      </w:r>
    </w:p>
    <w:p w:rsidR="00DA082C" w:rsidRPr="00A74DA2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030E1">
        <w:rPr>
          <w:rFonts w:ascii="Times New Roman" w:hAnsi="Times New Roman" w:cs="Times New Roman"/>
          <w:sz w:val="28"/>
          <w:szCs w:val="28"/>
          <w:lang w:eastAsia="ru-RU"/>
        </w:rPr>
        <w:t>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составила 380</w:t>
      </w:r>
      <w:r w:rsidRPr="001030E1">
        <w:rPr>
          <w:rFonts w:ascii="Times New Roman" w:hAnsi="Times New Roman" w:cs="Times New Roman"/>
          <w:sz w:val="28"/>
          <w:szCs w:val="28"/>
        </w:rPr>
        <w:t> </w:t>
      </w:r>
      <w:r w:rsidRPr="001030E1">
        <w:rPr>
          <w:rFonts w:ascii="Times New Roman" w:hAnsi="Times New Roman" w:cs="Times New Roman"/>
          <w:sz w:val="28"/>
          <w:szCs w:val="28"/>
          <w:lang w:eastAsia="ru-RU"/>
        </w:rPr>
        <w:t>208,6 тыс.</w:t>
      </w:r>
      <w:r w:rsidRPr="001030E1">
        <w:rPr>
          <w:rFonts w:ascii="Times New Roman" w:hAnsi="Times New Roman" w:cs="Times New Roman"/>
          <w:sz w:val="28"/>
          <w:szCs w:val="28"/>
        </w:rPr>
        <w:t> </w:t>
      </w:r>
      <w:r w:rsidRPr="001030E1">
        <w:rPr>
          <w:rFonts w:ascii="Times New Roman" w:hAnsi="Times New Roman" w:cs="Times New Roman"/>
          <w:sz w:val="28"/>
          <w:szCs w:val="28"/>
          <w:lang w:eastAsia="ru-RU"/>
        </w:rPr>
        <w:t xml:space="preserve">рублей или 50,1% годовых назначений, которая направлена на обеспечение выплаты заработной платы и начислений на нее, приобретение 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игрушек и наглядных пособий</w:t>
      </w:r>
      <w:r w:rsidR="000736D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082C" w:rsidRPr="00A74DA2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E1177">
        <w:rPr>
          <w:rFonts w:ascii="Times New Roman" w:hAnsi="Times New Roman" w:cs="Times New Roman"/>
          <w:sz w:val="28"/>
          <w:szCs w:val="28"/>
        </w:rPr>
        <w:t xml:space="preserve">- </w:t>
      </w:r>
      <w:r w:rsidRPr="000736DA">
        <w:rPr>
          <w:rFonts w:ascii="Times New Roman" w:hAnsi="Times New Roman" w:cs="Times New Roman"/>
          <w:sz w:val="28"/>
          <w:szCs w:val="28"/>
        </w:rPr>
        <w:t xml:space="preserve">0702 «Общее образование» 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 xml:space="preserve">расход – </w:t>
      </w:r>
      <w:r w:rsidRPr="005B1E73">
        <w:rPr>
          <w:rFonts w:ascii="Times New Roman" w:hAnsi="Times New Roman" w:cs="Times New Roman"/>
          <w:sz w:val="28"/>
          <w:szCs w:val="28"/>
          <w:lang w:eastAsia="ru-RU"/>
        </w:rPr>
        <w:t>81</w:t>
      </w:r>
      <w:r w:rsidRPr="005B1E73">
        <w:rPr>
          <w:rFonts w:ascii="Times New Roman" w:hAnsi="Times New Roman" w:cs="Times New Roman"/>
          <w:sz w:val="28"/>
          <w:szCs w:val="28"/>
        </w:rPr>
        <w:t> </w:t>
      </w:r>
      <w:r w:rsidRPr="005B1E73">
        <w:rPr>
          <w:rFonts w:ascii="Times New Roman" w:hAnsi="Times New Roman" w:cs="Times New Roman"/>
          <w:sz w:val="28"/>
          <w:szCs w:val="28"/>
          <w:lang w:eastAsia="ru-RU"/>
        </w:rPr>
        <w:t>144,5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 xml:space="preserve"> тыс. рублей или 62,7%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 xml:space="preserve"> годовых назначений, в том числе:</w:t>
      </w:r>
    </w:p>
    <w:p w:rsidR="00DA082C" w:rsidRPr="00A74DA2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74DA2">
        <w:rPr>
          <w:rFonts w:ascii="Times New Roman" w:hAnsi="Times New Roman" w:cs="Times New Roman"/>
          <w:sz w:val="28"/>
          <w:szCs w:val="28"/>
          <w:lang w:eastAsia="ru-RU"/>
        </w:rPr>
        <w:t xml:space="preserve">- на мероприятие </w:t>
      </w:r>
      <w:r w:rsidR="000736D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Обеспечение деятельности (оказания услуг) мун</w:t>
      </w:r>
      <w:r w:rsidR="000736DA">
        <w:rPr>
          <w:rFonts w:ascii="Times New Roman" w:hAnsi="Times New Roman" w:cs="Times New Roman"/>
          <w:sz w:val="28"/>
          <w:szCs w:val="28"/>
          <w:lang w:eastAsia="ru-RU"/>
        </w:rPr>
        <w:t>иципальных образовательных школ»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 xml:space="preserve"> - 119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156,3</w:t>
      </w:r>
      <w:r w:rsidRPr="00A74DA2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рублей или 47,1% годовых назначений;</w:t>
      </w:r>
    </w:p>
    <w:p w:rsidR="00DA082C" w:rsidRPr="00A74DA2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74DA2">
        <w:rPr>
          <w:rFonts w:ascii="Times New Roman" w:hAnsi="Times New Roman" w:cs="Times New Roman"/>
          <w:sz w:val="28"/>
          <w:szCs w:val="28"/>
          <w:lang w:eastAsia="ru-RU"/>
        </w:rPr>
        <w:t>- субвенция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составила 685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475,8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рублей или 67,4% годовых назначений (направлена на обеспечение выплаты заработной платы и начислений на нее и оплаты расходов на обеспечение учебного процесса);</w:t>
      </w:r>
    </w:p>
    <w:p w:rsidR="00DA082C" w:rsidRPr="00A74DA2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74DA2">
        <w:rPr>
          <w:rFonts w:ascii="Times New Roman" w:hAnsi="Times New Roman" w:cs="Times New Roman"/>
          <w:sz w:val="28"/>
          <w:szCs w:val="28"/>
          <w:lang w:eastAsia="ru-RU"/>
        </w:rPr>
        <w:t>- на обеспечение горячим питанием детей из малообеспеченных семей направлено 8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512,4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рублей или 31,6% к годовым назначениям</w:t>
      </w:r>
      <w:r w:rsidR="000736D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082C" w:rsidRPr="00A74DA2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36DA">
        <w:rPr>
          <w:rFonts w:ascii="Times New Roman" w:hAnsi="Times New Roman" w:cs="Times New Roman"/>
          <w:sz w:val="28"/>
          <w:szCs w:val="28"/>
        </w:rPr>
        <w:t xml:space="preserve">0703 «Дополнительное образование детей» 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 xml:space="preserve">расход – </w:t>
      </w:r>
      <w:r w:rsidRPr="005B1E73">
        <w:rPr>
          <w:rFonts w:ascii="Times New Roman" w:hAnsi="Times New Roman" w:cs="Times New Roman"/>
          <w:sz w:val="28"/>
          <w:szCs w:val="28"/>
          <w:lang w:eastAsia="ru-RU"/>
        </w:rPr>
        <w:t>91</w:t>
      </w:r>
      <w:r w:rsidRPr="005B1E73">
        <w:rPr>
          <w:rFonts w:ascii="Times New Roman" w:hAnsi="Times New Roman" w:cs="Times New Roman"/>
          <w:sz w:val="28"/>
          <w:szCs w:val="28"/>
        </w:rPr>
        <w:t> </w:t>
      </w:r>
      <w:r w:rsidRPr="005B1E73">
        <w:rPr>
          <w:rFonts w:ascii="Times New Roman" w:hAnsi="Times New Roman" w:cs="Times New Roman"/>
          <w:sz w:val="28"/>
          <w:szCs w:val="28"/>
          <w:lang w:eastAsia="ru-RU"/>
        </w:rPr>
        <w:t>450,8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 xml:space="preserve"> тыс. рублей или 47,7%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 xml:space="preserve"> годовых назначений, в том числе:</w:t>
      </w:r>
    </w:p>
    <w:p w:rsidR="00DA082C" w:rsidRPr="00A74DA2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74DA2">
        <w:rPr>
          <w:rFonts w:ascii="Times New Roman" w:hAnsi="Times New Roman" w:cs="Times New Roman"/>
          <w:sz w:val="28"/>
          <w:szCs w:val="28"/>
          <w:lang w:eastAsia="ru-RU"/>
        </w:rPr>
        <w:t>- по муниципальной целевой программе «Развитие образования города Владикавказа на 2020 год и на плановый период 2021-2022 годы» на обеспечение деятельности (оказания услуг) учреждений дополнител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ьного образования направлено 53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076,2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рублей или 52,4% от годовых плановых назначений и по муниципальной программе «Развитие культуры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Владикавказа на 2020 год и плановый период 2021-2022 годы»;</w:t>
      </w:r>
    </w:p>
    <w:p w:rsidR="00DA082C" w:rsidRPr="00A74DA2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74DA2">
        <w:rPr>
          <w:rFonts w:ascii="Times New Roman" w:hAnsi="Times New Roman" w:cs="Times New Roman"/>
          <w:sz w:val="28"/>
          <w:szCs w:val="28"/>
          <w:lang w:eastAsia="ru-RU"/>
        </w:rPr>
        <w:t>- на обеспечение деятельности муниципальных учреждений культуры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Владикавказа направлено 38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374,6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рублей или 42,3% от годовых плановых назначений.</w:t>
      </w:r>
    </w:p>
    <w:p w:rsidR="00DA082C" w:rsidRPr="00A74DA2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736DA">
        <w:rPr>
          <w:rFonts w:ascii="Times New Roman" w:hAnsi="Times New Roman" w:cs="Times New Roman"/>
          <w:sz w:val="28"/>
          <w:szCs w:val="28"/>
        </w:rPr>
        <w:lastRenderedPageBreak/>
        <w:t xml:space="preserve">- 0707 «Молодежная политика и оздоровление детей» 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 xml:space="preserve">расход – </w:t>
      </w:r>
      <w:r w:rsidRPr="005B1E7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B1E73">
        <w:rPr>
          <w:rFonts w:ascii="Times New Roman" w:hAnsi="Times New Roman" w:cs="Times New Roman"/>
          <w:sz w:val="28"/>
          <w:szCs w:val="28"/>
        </w:rPr>
        <w:t> </w:t>
      </w:r>
      <w:r w:rsidRPr="005B1E73">
        <w:rPr>
          <w:rFonts w:ascii="Times New Roman" w:hAnsi="Times New Roman" w:cs="Times New Roman"/>
          <w:sz w:val="28"/>
          <w:szCs w:val="28"/>
          <w:lang w:eastAsia="ru-RU"/>
        </w:rPr>
        <w:t>068,7</w:t>
      </w:r>
      <w:r w:rsidRPr="000736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>тыс. рублей или 10,6%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 xml:space="preserve"> годовых назначений, в том числе:</w:t>
      </w:r>
    </w:p>
    <w:p w:rsidR="00DA082C" w:rsidRPr="00A74DA2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74DA2">
        <w:rPr>
          <w:rFonts w:ascii="Times New Roman" w:hAnsi="Times New Roman" w:cs="Times New Roman"/>
          <w:sz w:val="28"/>
          <w:szCs w:val="28"/>
          <w:lang w:eastAsia="ru-RU"/>
        </w:rPr>
        <w:t>- по муниципальной программе «Развитие культуры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Владикавказа на 2020 год и на плановый период 2021-2022 годы» по подпрограмме «Гражданское и патриотическое воспитание граждан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 xml:space="preserve">Владикавказа» расходы составили </w:t>
      </w:r>
      <w:r w:rsidR="001030E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754,2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рублей или 11,9% годовых назначений;</w:t>
      </w:r>
    </w:p>
    <w:p w:rsidR="00DA082C" w:rsidRPr="00A74DA2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74DA2">
        <w:rPr>
          <w:rFonts w:ascii="Times New Roman" w:hAnsi="Times New Roman" w:cs="Times New Roman"/>
          <w:sz w:val="28"/>
          <w:szCs w:val="28"/>
          <w:lang w:eastAsia="ru-RU"/>
        </w:rPr>
        <w:t>- по муниципальной программе «Развитие молодежной политики, физической культуры и спорта в МО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Владикавказ на 2018-2021 годы» по подпрограмме «Реализация мероприятий в области молодежной политики» расходы составили 300,0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рублей или 10,0% годовых назначений</w:t>
      </w:r>
      <w:r w:rsidR="000736D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082C" w:rsidRPr="00A74DA2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74DA2">
        <w:rPr>
          <w:rFonts w:ascii="Times New Roman" w:hAnsi="Times New Roman" w:cs="Times New Roman"/>
          <w:sz w:val="28"/>
          <w:szCs w:val="28"/>
          <w:lang w:eastAsia="ru-RU"/>
        </w:rPr>
        <w:t>- расходы на оплату занятости школьников в период летних каникул составили 14,5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рублей или 1,9% годовых назначений</w:t>
      </w:r>
      <w:r w:rsidR="000736D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082C" w:rsidRPr="00A74DA2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E1177">
        <w:rPr>
          <w:rFonts w:ascii="Times New Roman" w:hAnsi="Times New Roman" w:cs="Times New Roman"/>
          <w:sz w:val="28"/>
          <w:szCs w:val="28"/>
        </w:rPr>
        <w:t xml:space="preserve">- </w:t>
      </w:r>
      <w:r w:rsidRPr="000736DA">
        <w:rPr>
          <w:rFonts w:ascii="Times New Roman" w:hAnsi="Times New Roman" w:cs="Times New Roman"/>
          <w:sz w:val="28"/>
          <w:szCs w:val="28"/>
        </w:rPr>
        <w:t xml:space="preserve">0709 «Другие вопросы в области образования» 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 xml:space="preserve">расход – </w:t>
      </w:r>
      <w:r w:rsidRPr="005B1E73">
        <w:rPr>
          <w:rFonts w:ascii="Times New Roman" w:hAnsi="Times New Roman" w:cs="Times New Roman"/>
          <w:sz w:val="28"/>
          <w:szCs w:val="28"/>
          <w:lang w:eastAsia="ru-RU"/>
        </w:rPr>
        <w:t>57</w:t>
      </w:r>
      <w:r w:rsidRPr="005B1E73">
        <w:rPr>
          <w:rFonts w:ascii="Times New Roman" w:hAnsi="Times New Roman" w:cs="Times New Roman"/>
          <w:sz w:val="28"/>
          <w:szCs w:val="28"/>
        </w:rPr>
        <w:t> </w:t>
      </w:r>
      <w:r w:rsidRPr="005B1E73">
        <w:rPr>
          <w:rFonts w:ascii="Times New Roman" w:hAnsi="Times New Roman" w:cs="Times New Roman"/>
          <w:sz w:val="28"/>
          <w:szCs w:val="28"/>
          <w:lang w:eastAsia="ru-RU"/>
        </w:rPr>
        <w:t>092,4</w:t>
      </w:r>
      <w:r w:rsidRPr="000736DA">
        <w:rPr>
          <w:rFonts w:ascii="Times New Roman" w:hAnsi="Times New Roman" w:cs="Times New Roman"/>
          <w:sz w:val="28"/>
          <w:szCs w:val="28"/>
          <w:lang w:eastAsia="ru-RU"/>
        </w:rPr>
        <w:t xml:space="preserve"> тыс. рублей или 27,6%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 xml:space="preserve"> годовых назначений, в том числе:</w:t>
      </w:r>
    </w:p>
    <w:p w:rsidR="00DA082C" w:rsidRPr="00A74DA2" w:rsidRDefault="005B1E73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A082C" w:rsidRPr="00A74DA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A082C" w:rsidRPr="00A74DA2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материально</w:t>
      </w:r>
      <w:r w:rsidR="00DA082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A082C" w:rsidRPr="00A74DA2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технической базы муниципальных образовательных учреждений израсходовано </w:t>
      </w:r>
      <w:r w:rsidR="00DA082C" w:rsidRPr="005B1E7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A082C" w:rsidRPr="005B1E73">
        <w:rPr>
          <w:rFonts w:ascii="Times New Roman" w:hAnsi="Times New Roman" w:cs="Times New Roman"/>
          <w:sz w:val="28"/>
          <w:szCs w:val="28"/>
        </w:rPr>
        <w:t> </w:t>
      </w:r>
      <w:r w:rsidR="00DA082C" w:rsidRPr="005B1E73">
        <w:rPr>
          <w:rFonts w:ascii="Times New Roman" w:hAnsi="Times New Roman" w:cs="Times New Roman"/>
          <w:sz w:val="28"/>
          <w:szCs w:val="28"/>
          <w:lang w:eastAsia="ru-RU"/>
        </w:rPr>
        <w:t>713,1</w:t>
      </w:r>
      <w:r w:rsidR="00DA082C" w:rsidRPr="00A74DA2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DA082C" w:rsidRPr="00091517">
        <w:rPr>
          <w:rFonts w:ascii="Times New Roman" w:hAnsi="Times New Roman" w:cs="Times New Roman"/>
          <w:sz w:val="28"/>
          <w:szCs w:val="28"/>
        </w:rPr>
        <w:t> </w:t>
      </w:r>
      <w:r w:rsidR="00DA082C" w:rsidRPr="00A74DA2">
        <w:rPr>
          <w:rFonts w:ascii="Times New Roman" w:hAnsi="Times New Roman" w:cs="Times New Roman"/>
          <w:sz w:val="28"/>
          <w:szCs w:val="28"/>
          <w:lang w:eastAsia="ru-RU"/>
        </w:rPr>
        <w:t xml:space="preserve">рублей или 7,2% к годовому плану и на обеспечение безопасного пребывания детей в образовательных учреждениях </w:t>
      </w:r>
      <w:r w:rsidR="00DA082C" w:rsidRPr="005B1E73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DA082C" w:rsidRPr="005B1E73">
        <w:rPr>
          <w:rFonts w:ascii="Times New Roman" w:hAnsi="Times New Roman" w:cs="Times New Roman"/>
          <w:sz w:val="28"/>
          <w:szCs w:val="28"/>
        </w:rPr>
        <w:t> </w:t>
      </w:r>
      <w:r w:rsidR="00DA082C" w:rsidRPr="005B1E73">
        <w:rPr>
          <w:rFonts w:ascii="Times New Roman" w:hAnsi="Times New Roman" w:cs="Times New Roman"/>
          <w:sz w:val="28"/>
          <w:szCs w:val="28"/>
          <w:lang w:eastAsia="ru-RU"/>
        </w:rPr>
        <w:t>929,7</w:t>
      </w:r>
      <w:r w:rsidR="00DA082C" w:rsidRPr="00A74DA2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DA082C" w:rsidRPr="00091517">
        <w:rPr>
          <w:rFonts w:ascii="Times New Roman" w:hAnsi="Times New Roman" w:cs="Times New Roman"/>
          <w:sz w:val="28"/>
          <w:szCs w:val="28"/>
        </w:rPr>
        <w:t> </w:t>
      </w:r>
      <w:r w:rsidR="00DA082C" w:rsidRPr="00A74DA2">
        <w:rPr>
          <w:rFonts w:ascii="Times New Roman" w:hAnsi="Times New Roman" w:cs="Times New Roman"/>
          <w:sz w:val="28"/>
          <w:szCs w:val="28"/>
          <w:lang w:eastAsia="ru-RU"/>
        </w:rPr>
        <w:t>рублей или 36,2% к годовому плану.</w:t>
      </w:r>
    </w:p>
    <w:p w:rsidR="00DA082C" w:rsidRPr="00A74DA2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74DA2">
        <w:rPr>
          <w:rFonts w:ascii="Times New Roman" w:hAnsi="Times New Roman" w:cs="Times New Roman"/>
          <w:sz w:val="28"/>
          <w:szCs w:val="28"/>
          <w:lang w:eastAsia="ru-RU"/>
        </w:rPr>
        <w:t>По подпрограмме «Образование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 xml:space="preserve">Владикавказа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 будущего» расходы составили </w:t>
      </w:r>
      <w:r w:rsidRPr="005B1E7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B1E73">
        <w:rPr>
          <w:rFonts w:ascii="Times New Roman" w:hAnsi="Times New Roman" w:cs="Times New Roman"/>
          <w:sz w:val="28"/>
          <w:szCs w:val="28"/>
        </w:rPr>
        <w:t> </w:t>
      </w:r>
      <w:r w:rsidRPr="005B1E73">
        <w:rPr>
          <w:rFonts w:ascii="Times New Roman" w:hAnsi="Times New Roman" w:cs="Times New Roman"/>
          <w:sz w:val="28"/>
          <w:szCs w:val="28"/>
          <w:lang w:eastAsia="ru-RU"/>
        </w:rPr>
        <w:t xml:space="preserve">922,4 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 xml:space="preserve">рублей или 31,2% годовых назначений, в </w:t>
      </w:r>
      <w:proofErr w:type="spellStart"/>
      <w:r w:rsidRPr="00A74DA2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74DA2">
        <w:rPr>
          <w:rFonts w:ascii="Times New Roman" w:hAnsi="Times New Roman" w:cs="Times New Roman"/>
          <w:sz w:val="28"/>
          <w:szCs w:val="28"/>
          <w:lang w:eastAsia="ru-RU"/>
        </w:rPr>
        <w:t>. на содержание ВМКУ «Организационно-м</w:t>
      </w:r>
      <w:r>
        <w:rPr>
          <w:rFonts w:ascii="Times New Roman" w:hAnsi="Times New Roman" w:cs="Times New Roman"/>
          <w:sz w:val="28"/>
          <w:szCs w:val="28"/>
          <w:lang w:eastAsia="ru-RU"/>
        </w:rPr>
        <w:t>етодический центр» направлено 1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765,0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 xml:space="preserve">рублей или 44,3% годовых назначений, на проведение городских массовых мероприятий, в том числе на поддержку детей с </w:t>
      </w:r>
      <w:proofErr w:type="spellStart"/>
      <w:r w:rsidRPr="00A74DA2">
        <w:rPr>
          <w:rFonts w:ascii="Times New Roman" w:hAnsi="Times New Roman" w:cs="Times New Roman"/>
          <w:sz w:val="28"/>
          <w:szCs w:val="28"/>
          <w:lang w:eastAsia="ru-RU"/>
        </w:rPr>
        <w:t>общеинтеллектуальной</w:t>
      </w:r>
      <w:proofErr w:type="spellEnd"/>
      <w:r w:rsidRPr="00A74DA2">
        <w:rPr>
          <w:rFonts w:ascii="Times New Roman" w:hAnsi="Times New Roman" w:cs="Times New Roman"/>
          <w:sz w:val="28"/>
          <w:szCs w:val="28"/>
          <w:lang w:eastAsia="ru-RU"/>
        </w:rPr>
        <w:t xml:space="preserve"> и творческой одаренностью направлено 107,4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рублей или 6,6% годовых назначений и н</w:t>
      </w:r>
      <w:r>
        <w:rPr>
          <w:rFonts w:ascii="Times New Roman" w:hAnsi="Times New Roman" w:cs="Times New Roman"/>
          <w:sz w:val="28"/>
          <w:szCs w:val="28"/>
          <w:lang w:eastAsia="ru-RU"/>
        </w:rPr>
        <w:t>а совершенствование мероприятий;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 xml:space="preserve"> на повышение квалификации педагогических работников, развитие системы конкурсов профессионального мастерства и стимулирование труда работников образовательных организаций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Владикавказа направлено 50,0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рублей или 9,1% годовых назначений.</w:t>
      </w:r>
    </w:p>
    <w:p w:rsidR="00DA082C" w:rsidRPr="00A74DA2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74DA2">
        <w:rPr>
          <w:rFonts w:ascii="Times New Roman" w:hAnsi="Times New Roman" w:cs="Times New Roman"/>
          <w:sz w:val="28"/>
          <w:szCs w:val="28"/>
          <w:lang w:eastAsia="ru-RU"/>
        </w:rPr>
        <w:t xml:space="preserve">На содержание аппарата Управления образования направлено </w:t>
      </w:r>
      <w:r w:rsidRPr="005B1E7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B1E73">
        <w:rPr>
          <w:rFonts w:ascii="Times New Roman" w:hAnsi="Times New Roman" w:cs="Times New Roman"/>
          <w:sz w:val="28"/>
          <w:szCs w:val="28"/>
        </w:rPr>
        <w:t> </w:t>
      </w:r>
      <w:r w:rsidRPr="005B1E73">
        <w:rPr>
          <w:rFonts w:ascii="Times New Roman" w:hAnsi="Times New Roman" w:cs="Times New Roman"/>
          <w:sz w:val="28"/>
          <w:szCs w:val="28"/>
          <w:lang w:eastAsia="ru-RU"/>
        </w:rPr>
        <w:t>451,2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74DA2">
        <w:rPr>
          <w:rFonts w:ascii="Times New Roman" w:hAnsi="Times New Roman" w:cs="Times New Roman"/>
          <w:sz w:val="28"/>
          <w:szCs w:val="28"/>
          <w:lang w:eastAsia="ru-RU"/>
        </w:rPr>
        <w:t>рублей или 44,4% годовых назначений.</w:t>
      </w:r>
    </w:p>
    <w:p w:rsidR="00DA082C" w:rsidRPr="00B84C2E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74DA2">
        <w:rPr>
          <w:rFonts w:ascii="Times New Roman" w:hAnsi="Times New Roman" w:cs="Times New Roman"/>
          <w:sz w:val="28"/>
          <w:szCs w:val="28"/>
          <w:lang w:eastAsia="ru-RU"/>
        </w:rPr>
        <w:t xml:space="preserve">За I полугодие 2020 года расходы на выполнение мероприятий в рамках </w:t>
      </w:r>
      <w:r w:rsidRPr="00B84C2E">
        <w:rPr>
          <w:rFonts w:ascii="Times New Roman" w:hAnsi="Times New Roman" w:cs="Times New Roman"/>
          <w:sz w:val="28"/>
          <w:szCs w:val="28"/>
          <w:lang w:eastAsia="ru-RU"/>
        </w:rPr>
        <w:t>городской инвестиционной программы г.</w:t>
      </w:r>
      <w:r w:rsidRPr="00B84C2E">
        <w:rPr>
          <w:rFonts w:ascii="Times New Roman" w:hAnsi="Times New Roman" w:cs="Times New Roman"/>
          <w:sz w:val="28"/>
          <w:szCs w:val="28"/>
        </w:rPr>
        <w:t> </w:t>
      </w:r>
      <w:r w:rsidRPr="00B84C2E">
        <w:rPr>
          <w:rFonts w:ascii="Times New Roman" w:hAnsi="Times New Roman" w:cs="Times New Roman"/>
          <w:sz w:val="28"/>
          <w:szCs w:val="28"/>
          <w:lang w:eastAsia="ru-RU"/>
        </w:rPr>
        <w:t>Владикавказа составили 21</w:t>
      </w:r>
      <w:r w:rsidRPr="00B84C2E">
        <w:rPr>
          <w:rFonts w:ascii="Times New Roman" w:hAnsi="Times New Roman" w:cs="Times New Roman"/>
          <w:sz w:val="28"/>
          <w:szCs w:val="28"/>
        </w:rPr>
        <w:t> </w:t>
      </w:r>
      <w:r w:rsidRPr="00B84C2E">
        <w:rPr>
          <w:rFonts w:ascii="Times New Roman" w:hAnsi="Times New Roman" w:cs="Times New Roman"/>
          <w:sz w:val="28"/>
          <w:szCs w:val="28"/>
          <w:lang w:eastAsia="ru-RU"/>
        </w:rPr>
        <w:t>076,0</w:t>
      </w:r>
      <w:r w:rsidRPr="00B84C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4C2E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Pr="00B84C2E">
        <w:rPr>
          <w:rFonts w:ascii="Times New Roman" w:hAnsi="Times New Roman" w:cs="Times New Roman"/>
          <w:sz w:val="28"/>
          <w:szCs w:val="28"/>
        </w:rPr>
        <w:t> </w:t>
      </w:r>
      <w:r w:rsidRPr="00B84C2E">
        <w:rPr>
          <w:rFonts w:ascii="Times New Roman" w:hAnsi="Times New Roman" w:cs="Times New Roman"/>
          <w:sz w:val="28"/>
          <w:szCs w:val="28"/>
          <w:lang w:eastAsia="ru-RU"/>
        </w:rPr>
        <w:t>рублей или 23,6% от годовых плановых назначений:</w:t>
      </w:r>
    </w:p>
    <w:p w:rsidR="00DA082C" w:rsidRPr="00B84C2E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84C2E">
        <w:rPr>
          <w:rFonts w:ascii="Times New Roman" w:hAnsi="Times New Roman" w:cs="Times New Roman"/>
          <w:sz w:val="28"/>
          <w:szCs w:val="28"/>
          <w:lang w:eastAsia="ru-RU"/>
        </w:rPr>
        <w:t>- на ремонт школ и детских садов направлено 20</w:t>
      </w:r>
      <w:r w:rsidRPr="00B84C2E">
        <w:rPr>
          <w:rFonts w:ascii="Times New Roman" w:hAnsi="Times New Roman" w:cs="Times New Roman"/>
          <w:sz w:val="28"/>
          <w:szCs w:val="28"/>
        </w:rPr>
        <w:t> </w:t>
      </w:r>
      <w:r w:rsidRPr="00B84C2E">
        <w:rPr>
          <w:rFonts w:ascii="Times New Roman" w:hAnsi="Times New Roman" w:cs="Times New Roman"/>
          <w:sz w:val="28"/>
          <w:szCs w:val="28"/>
          <w:lang w:eastAsia="ru-RU"/>
        </w:rPr>
        <w:t>569,4 тыс.</w:t>
      </w:r>
      <w:r w:rsidRPr="00B84C2E">
        <w:rPr>
          <w:rFonts w:ascii="Times New Roman" w:hAnsi="Times New Roman" w:cs="Times New Roman"/>
          <w:sz w:val="28"/>
          <w:szCs w:val="28"/>
        </w:rPr>
        <w:t> </w:t>
      </w:r>
      <w:r w:rsidRPr="00B84C2E">
        <w:rPr>
          <w:rFonts w:ascii="Times New Roman" w:hAnsi="Times New Roman" w:cs="Times New Roman"/>
          <w:sz w:val="28"/>
          <w:szCs w:val="28"/>
          <w:lang w:eastAsia="ru-RU"/>
        </w:rPr>
        <w:t>рублей или 38,8% годовых назначений;</w:t>
      </w:r>
    </w:p>
    <w:p w:rsidR="00DA082C" w:rsidRPr="00B84C2E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84C2E">
        <w:rPr>
          <w:rFonts w:ascii="Times New Roman" w:hAnsi="Times New Roman" w:cs="Times New Roman"/>
          <w:sz w:val="28"/>
          <w:szCs w:val="28"/>
          <w:lang w:eastAsia="ru-RU"/>
        </w:rPr>
        <w:t>- на оплату проектных работ направлено 506,6 тыс.</w:t>
      </w:r>
      <w:r w:rsidRPr="00B84C2E">
        <w:rPr>
          <w:rFonts w:ascii="Times New Roman" w:hAnsi="Times New Roman" w:cs="Times New Roman"/>
          <w:sz w:val="28"/>
          <w:szCs w:val="28"/>
        </w:rPr>
        <w:t> </w:t>
      </w:r>
      <w:r w:rsidRPr="00B84C2E">
        <w:rPr>
          <w:rFonts w:ascii="Times New Roman" w:hAnsi="Times New Roman" w:cs="Times New Roman"/>
          <w:sz w:val="28"/>
          <w:szCs w:val="28"/>
          <w:lang w:eastAsia="ru-RU"/>
        </w:rPr>
        <w:t>рублей или 16,9% годовых назначений.</w:t>
      </w:r>
    </w:p>
    <w:p w:rsidR="00DA082C" w:rsidRPr="00B84C2E" w:rsidRDefault="00DA082C" w:rsidP="00DA082C">
      <w:pPr>
        <w:tabs>
          <w:tab w:val="left" w:pos="900"/>
        </w:tabs>
        <w:suppressAutoHyphens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82C" w:rsidRPr="00B84C2E" w:rsidRDefault="00DA082C" w:rsidP="00DA082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4C2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0800 «Культура и кинематография»:</w:t>
      </w:r>
    </w:p>
    <w:p w:rsidR="00DA082C" w:rsidRPr="00B84C2E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84C2E">
        <w:rPr>
          <w:rFonts w:ascii="Times New Roman" w:hAnsi="Times New Roman" w:cs="Times New Roman"/>
          <w:sz w:val="28"/>
          <w:szCs w:val="28"/>
        </w:rPr>
        <w:t xml:space="preserve">За I полугодие 2020 года расходы бюджета по разделу «Культура и кинематография» составили 61 789,7 </w:t>
      </w:r>
      <w:r w:rsidRPr="00B84C2E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B84C2E">
        <w:rPr>
          <w:rFonts w:ascii="Times New Roman" w:hAnsi="Times New Roman" w:cs="Times New Roman"/>
          <w:sz w:val="28"/>
          <w:szCs w:val="28"/>
        </w:rPr>
        <w:t xml:space="preserve"> или 45,0% к годовому плану (рост относительно соответствующего периода 2018 года на 29,9%), </w:t>
      </w:r>
      <w:r w:rsidRPr="00B84C2E">
        <w:rPr>
          <w:rFonts w:ascii="Times New Roman" w:hAnsi="Times New Roman" w:cs="Times New Roman"/>
          <w:sz w:val="28"/>
          <w:szCs w:val="28"/>
          <w:lang w:eastAsia="ru-RU"/>
        </w:rPr>
        <w:t>в том числе:</w:t>
      </w:r>
    </w:p>
    <w:p w:rsidR="00DA082C" w:rsidRPr="00B84C2E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84C2E">
        <w:rPr>
          <w:rFonts w:ascii="Times New Roman" w:hAnsi="Times New Roman" w:cs="Times New Roman"/>
          <w:sz w:val="28"/>
          <w:szCs w:val="28"/>
        </w:rPr>
        <w:t xml:space="preserve">- 0801 «Культура» </w:t>
      </w:r>
      <w:r w:rsidRPr="00B84C2E">
        <w:rPr>
          <w:rFonts w:ascii="Times New Roman" w:hAnsi="Times New Roman" w:cs="Times New Roman"/>
          <w:sz w:val="28"/>
          <w:szCs w:val="28"/>
          <w:lang w:eastAsia="ru-RU"/>
        </w:rPr>
        <w:t xml:space="preserve">расход – </w:t>
      </w:r>
      <w:r w:rsidRPr="00B84C2E">
        <w:rPr>
          <w:rFonts w:ascii="Times New Roman" w:hAnsi="Times New Roman" w:cs="Times New Roman"/>
          <w:b/>
          <w:sz w:val="28"/>
          <w:szCs w:val="28"/>
          <w:lang w:eastAsia="ru-RU"/>
        </w:rPr>
        <w:t>38</w:t>
      </w:r>
      <w:r w:rsidRPr="00B84C2E">
        <w:rPr>
          <w:rFonts w:ascii="Times New Roman" w:hAnsi="Times New Roman" w:cs="Times New Roman"/>
          <w:b/>
          <w:sz w:val="28"/>
          <w:szCs w:val="28"/>
        </w:rPr>
        <w:t> </w:t>
      </w:r>
      <w:r w:rsidRPr="00B84C2E">
        <w:rPr>
          <w:rFonts w:ascii="Times New Roman" w:hAnsi="Times New Roman" w:cs="Times New Roman"/>
          <w:b/>
          <w:sz w:val="28"/>
          <w:szCs w:val="28"/>
          <w:lang w:eastAsia="ru-RU"/>
        </w:rPr>
        <w:t>151,5</w:t>
      </w:r>
      <w:r w:rsidRPr="00B84C2E">
        <w:rPr>
          <w:rFonts w:ascii="Times New Roman" w:hAnsi="Times New Roman" w:cs="Times New Roman"/>
          <w:sz w:val="28"/>
          <w:szCs w:val="28"/>
          <w:lang w:eastAsia="ru-RU"/>
        </w:rPr>
        <w:t xml:space="preserve"> тыс. рублей или 42,1% годовых назначений, в том числе:</w:t>
      </w:r>
    </w:p>
    <w:p w:rsidR="00DA082C" w:rsidRPr="00613C63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84C2E">
        <w:rPr>
          <w:rFonts w:ascii="Times New Roman" w:hAnsi="Times New Roman" w:cs="Times New Roman"/>
          <w:sz w:val="28"/>
          <w:szCs w:val="28"/>
          <w:lang w:eastAsia="ru-RU"/>
        </w:rPr>
        <w:t xml:space="preserve">- на обеспечение деятельности (оказания услуг) культурно-досуговых учреждений в рамках подпрограммы «Обеспечение деятельности </w:t>
      </w:r>
      <w:r w:rsidRPr="00B84C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муниципальных учреждений культуры г.</w:t>
      </w:r>
      <w:r w:rsidRPr="00B84C2E">
        <w:rPr>
          <w:rFonts w:ascii="Times New Roman" w:hAnsi="Times New Roman" w:cs="Times New Roman"/>
          <w:sz w:val="28"/>
          <w:szCs w:val="28"/>
        </w:rPr>
        <w:t> </w:t>
      </w:r>
      <w:r w:rsidRPr="00B84C2E">
        <w:rPr>
          <w:rFonts w:ascii="Times New Roman" w:hAnsi="Times New Roman" w:cs="Times New Roman"/>
          <w:sz w:val="28"/>
          <w:szCs w:val="28"/>
          <w:lang w:eastAsia="ru-RU"/>
        </w:rPr>
        <w:t>Владикавказ», муниципальной программы «Развитие культуры г.</w:t>
      </w:r>
      <w:r w:rsidRPr="00B84C2E">
        <w:rPr>
          <w:rFonts w:ascii="Times New Roman" w:hAnsi="Times New Roman" w:cs="Times New Roman"/>
          <w:sz w:val="28"/>
          <w:szCs w:val="28"/>
        </w:rPr>
        <w:t> </w:t>
      </w:r>
      <w:r w:rsidRPr="00B84C2E">
        <w:rPr>
          <w:rFonts w:ascii="Times New Roman" w:hAnsi="Times New Roman" w:cs="Times New Roman"/>
          <w:sz w:val="28"/>
          <w:szCs w:val="28"/>
          <w:lang w:eastAsia="ru-RU"/>
        </w:rPr>
        <w:t xml:space="preserve">Владикавказа на 2020 год и плановый период </w:t>
      </w:r>
      <w:r>
        <w:rPr>
          <w:rFonts w:ascii="Times New Roman" w:hAnsi="Times New Roman" w:cs="Times New Roman"/>
          <w:sz w:val="28"/>
          <w:szCs w:val="28"/>
          <w:lang w:eastAsia="ru-RU"/>
        </w:rPr>
        <w:t>2021-2022 годы</w:t>
      </w:r>
      <w:r w:rsidRPr="00613C6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5B1E73">
        <w:rPr>
          <w:rFonts w:ascii="Times New Roman" w:hAnsi="Times New Roman" w:cs="Times New Roman"/>
          <w:sz w:val="28"/>
          <w:szCs w:val="28"/>
          <w:lang w:eastAsia="ru-RU"/>
        </w:rPr>
        <w:t>- 38 151,5 тыс</w:t>
      </w:r>
      <w:r w:rsidRPr="00613C63">
        <w:rPr>
          <w:rFonts w:ascii="Times New Roman" w:hAnsi="Times New Roman" w:cs="Times New Roman"/>
          <w:sz w:val="28"/>
          <w:szCs w:val="28"/>
          <w:lang w:eastAsia="ru-RU"/>
        </w:rPr>
        <w:t>. рублей или 42,1% годовых назначений,</w:t>
      </w:r>
      <w:r w:rsidRPr="00613C63">
        <w:t xml:space="preserve"> </w:t>
      </w:r>
      <w:r w:rsidRPr="00613C63">
        <w:rPr>
          <w:rFonts w:ascii="Times New Roman" w:hAnsi="Times New Roman" w:cs="Times New Roman"/>
          <w:sz w:val="28"/>
          <w:szCs w:val="28"/>
          <w:lang w:eastAsia="ru-RU"/>
        </w:rPr>
        <w:t>в том числе за счет субвенций из республиканского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выделено 21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613C63">
        <w:rPr>
          <w:rFonts w:ascii="Times New Roman" w:hAnsi="Times New Roman" w:cs="Times New Roman"/>
          <w:sz w:val="28"/>
          <w:szCs w:val="28"/>
          <w:lang w:eastAsia="ru-RU"/>
        </w:rPr>
        <w:t>265,9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613C63">
        <w:rPr>
          <w:rFonts w:ascii="Times New Roman" w:hAnsi="Times New Roman" w:cs="Times New Roman"/>
          <w:sz w:val="28"/>
          <w:szCs w:val="28"/>
          <w:lang w:eastAsia="ru-RU"/>
        </w:rPr>
        <w:t>рубле</w:t>
      </w:r>
      <w:r>
        <w:rPr>
          <w:rFonts w:ascii="Times New Roman" w:hAnsi="Times New Roman" w:cs="Times New Roman"/>
          <w:sz w:val="28"/>
          <w:szCs w:val="28"/>
          <w:lang w:eastAsia="ru-RU"/>
        </w:rPr>
        <w:t>й или 55,4% годовых назначений.</w:t>
      </w:r>
    </w:p>
    <w:p w:rsidR="00DA082C" w:rsidRPr="00613C63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13C63">
        <w:rPr>
          <w:rFonts w:ascii="Times New Roman" w:hAnsi="Times New Roman" w:cs="Times New Roman"/>
          <w:sz w:val="28"/>
          <w:szCs w:val="28"/>
          <w:lang w:eastAsia="ru-RU"/>
        </w:rPr>
        <w:t>Из общей суммы расходы на обеспечение деятельнос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 (оказания услуг) культурно-</w:t>
      </w:r>
      <w:r w:rsidRPr="00613C63">
        <w:rPr>
          <w:rFonts w:ascii="Times New Roman" w:hAnsi="Times New Roman" w:cs="Times New Roman"/>
          <w:sz w:val="28"/>
          <w:szCs w:val="28"/>
          <w:lang w:eastAsia="ru-RU"/>
        </w:rPr>
        <w:t>досуговых учрежден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 муниципального образования г</w:t>
      </w:r>
      <w:r w:rsidR="005B1E7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613C63">
        <w:rPr>
          <w:rFonts w:ascii="Times New Roman" w:hAnsi="Times New Roman" w:cs="Times New Roman"/>
          <w:sz w:val="28"/>
          <w:szCs w:val="28"/>
          <w:lang w:eastAsia="ru-RU"/>
        </w:rPr>
        <w:t>Владикавказ составили 4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613C63">
        <w:rPr>
          <w:rFonts w:ascii="Times New Roman" w:hAnsi="Times New Roman" w:cs="Times New Roman"/>
          <w:sz w:val="28"/>
          <w:szCs w:val="28"/>
          <w:lang w:eastAsia="ru-RU"/>
        </w:rPr>
        <w:t>497,4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613C63">
        <w:rPr>
          <w:rFonts w:ascii="Times New Roman" w:hAnsi="Times New Roman" w:cs="Times New Roman"/>
          <w:sz w:val="28"/>
          <w:szCs w:val="28"/>
          <w:lang w:eastAsia="ru-RU"/>
        </w:rPr>
        <w:t>рублей или 36,9% от плана, на содержание библиотек составили 12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613C63">
        <w:rPr>
          <w:rFonts w:ascii="Times New Roman" w:hAnsi="Times New Roman" w:cs="Times New Roman"/>
          <w:sz w:val="28"/>
          <w:szCs w:val="28"/>
          <w:lang w:eastAsia="ru-RU"/>
        </w:rPr>
        <w:t>388,2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613C63">
        <w:rPr>
          <w:rFonts w:ascii="Times New Roman" w:hAnsi="Times New Roman" w:cs="Times New Roman"/>
          <w:sz w:val="28"/>
          <w:szCs w:val="28"/>
          <w:lang w:eastAsia="ru-RU"/>
        </w:rPr>
        <w:t>рублей или 31,1% от плана</w:t>
      </w:r>
      <w:r w:rsidR="005B1E7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082C" w:rsidRPr="00613C63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5F37FF">
        <w:rPr>
          <w:rFonts w:ascii="Times New Roman" w:hAnsi="Times New Roman" w:cs="Times New Roman"/>
          <w:sz w:val="28"/>
          <w:szCs w:val="28"/>
        </w:rPr>
        <w:t>-</w:t>
      </w:r>
      <w:r w:rsidRPr="00CE35C2">
        <w:rPr>
          <w:rFonts w:ascii="Times New Roman" w:hAnsi="Times New Roman" w:cs="Times New Roman"/>
          <w:sz w:val="28"/>
          <w:szCs w:val="28"/>
        </w:rPr>
        <w:t xml:space="preserve"> </w:t>
      </w:r>
      <w:r w:rsidRPr="005B1E73">
        <w:rPr>
          <w:rFonts w:ascii="Times New Roman" w:hAnsi="Times New Roman" w:cs="Times New Roman"/>
          <w:sz w:val="28"/>
          <w:szCs w:val="28"/>
        </w:rPr>
        <w:t xml:space="preserve">0804 «Другие вопросы в области культуры, кинематографии» </w:t>
      </w:r>
      <w:r w:rsidRPr="005B1E73">
        <w:rPr>
          <w:rFonts w:ascii="Times New Roman" w:hAnsi="Times New Roman" w:cs="Times New Roman"/>
          <w:sz w:val="28"/>
          <w:szCs w:val="28"/>
          <w:lang w:eastAsia="ru-RU"/>
        </w:rPr>
        <w:t>расход – 23</w:t>
      </w:r>
      <w:r w:rsidRPr="005B1E73">
        <w:rPr>
          <w:rFonts w:ascii="Times New Roman" w:hAnsi="Times New Roman" w:cs="Times New Roman"/>
          <w:sz w:val="28"/>
          <w:szCs w:val="28"/>
        </w:rPr>
        <w:t> </w:t>
      </w:r>
      <w:r w:rsidRPr="005B1E73">
        <w:rPr>
          <w:rFonts w:ascii="Times New Roman" w:hAnsi="Times New Roman" w:cs="Times New Roman"/>
          <w:sz w:val="28"/>
          <w:szCs w:val="28"/>
          <w:lang w:eastAsia="ru-RU"/>
        </w:rPr>
        <w:t>638,2 тыс. рублей или 50,5%</w:t>
      </w:r>
      <w:r w:rsidRPr="00613C63">
        <w:rPr>
          <w:rFonts w:ascii="Times New Roman" w:hAnsi="Times New Roman" w:cs="Times New Roman"/>
          <w:sz w:val="28"/>
          <w:szCs w:val="28"/>
          <w:lang w:eastAsia="ru-RU"/>
        </w:rPr>
        <w:t xml:space="preserve"> годовых назначений, в том числе:</w:t>
      </w:r>
    </w:p>
    <w:p w:rsidR="00DA082C" w:rsidRPr="00613C63" w:rsidRDefault="005B1E73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A082C" w:rsidRPr="00613C63">
        <w:rPr>
          <w:rFonts w:ascii="Times New Roman" w:hAnsi="Times New Roman" w:cs="Times New Roman"/>
          <w:sz w:val="28"/>
          <w:szCs w:val="28"/>
          <w:lang w:eastAsia="ru-RU"/>
        </w:rPr>
        <w:t>асходы</w:t>
      </w:r>
      <w:proofErr w:type="gramEnd"/>
      <w:r w:rsidR="00DA082C" w:rsidRPr="00613C63">
        <w:rPr>
          <w:rFonts w:ascii="Times New Roman" w:hAnsi="Times New Roman" w:cs="Times New Roman"/>
          <w:sz w:val="28"/>
          <w:szCs w:val="28"/>
          <w:lang w:eastAsia="ru-RU"/>
        </w:rPr>
        <w:t xml:space="preserve"> на выполнение мероприятий по муниципальной программе «Развитие культуры г.</w:t>
      </w:r>
      <w:r w:rsidR="00DA082C" w:rsidRPr="00091517">
        <w:rPr>
          <w:rFonts w:ascii="Times New Roman" w:hAnsi="Times New Roman" w:cs="Times New Roman"/>
          <w:sz w:val="28"/>
          <w:szCs w:val="28"/>
        </w:rPr>
        <w:t> </w:t>
      </w:r>
      <w:r w:rsidR="00DA082C" w:rsidRPr="00613C63">
        <w:rPr>
          <w:rFonts w:ascii="Times New Roman" w:hAnsi="Times New Roman" w:cs="Times New Roman"/>
          <w:sz w:val="28"/>
          <w:szCs w:val="28"/>
          <w:lang w:eastAsia="ru-RU"/>
        </w:rPr>
        <w:t>Владикавказа на 2020 год и плановый период 2021-2022 годы» составили 5</w:t>
      </w:r>
      <w:r w:rsidR="00DA082C" w:rsidRPr="00091517">
        <w:rPr>
          <w:rFonts w:ascii="Times New Roman" w:hAnsi="Times New Roman" w:cs="Times New Roman"/>
          <w:sz w:val="28"/>
          <w:szCs w:val="28"/>
        </w:rPr>
        <w:t> </w:t>
      </w:r>
      <w:r w:rsidR="00DA082C" w:rsidRPr="00613C63">
        <w:rPr>
          <w:rFonts w:ascii="Times New Roman" w:hAnsi="Times New Roman" w:cs="Times New Roman"/>
          <w:sz w:val="28"/>
          <w:szCs w:val="28"/>
          <w:lang w:eastAsia="ru-RU"/>
        </w:rPr>
        <w:t>666,2 тыс.</w:t>
      </w:r>
      <w:r w:rsidR="00DA082C" w:rsidRPr="00091517">
        <w:rPr>
          <w:rFonts w:ascii="Times New Roman" w:hAnsi="Times New Roman" w:cs="Times New Roman"/>
          <w:sz w:val="28"/>
          <w:szCs w:val="28"/>
        </w:rPr>
        <w:t> </w:t>
      </w:r>
      <w:r w:rsidR="00DA082C" w:rsidRPr="00613C63">
        <w:rPr>
          <w:rFonts w:ascii="Times New Roman" w:hAnsi="Times New Roman" w:cs="Times New Roman"/>
          <w:sz w:val="28"/>
          <w:szCs w:val="28"/>
          <w:lang w:eastAsia="ru-RU"/>
        </w:rPr>
        <w:t>рублей или 22,3% от годового плана, по подпрограмме «Развитие культурной жизни г.</w:t>
      </w:r>
      <w:r w:rsidR="00DA082C" w:rsidRPr="00091517">
        <w:rPr>
          <w:rFonts w:ascii="Times New Roman" w:hAnsi="Times New Roman" w:cs="Times New Roman"/>
          <w:sz w:val="28"/>
          <w:szCs w:val="28"/>
        </w:rPr>
        <w:t> </w:t>
      </w:r>
      <w:r w:rsidR="00DA082C" w:rsidRPr="00613C63">
        <w:rPr>
          <w:rFonts w:ascii="Times New Roman" w:hAnsi="Times New Roman" w:cs="Times New Roman"/>
          <w:sz w:val="28"/>
          <w:szCs w:val="28"/>
          <w:lang w:eastAsia="ru-RU"/>
        </w:rPr>
        <w:t xml:space="preserve">Владикавказа» составили </w:t>
      </w:r>
      <w:r w:rsidR="00DA082C" w:rsidRPr="005B1E7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A082C" w:rsidRPr="005B1E73">
        <w:rPr>
          <w:rFonts w:ascii="Times New Roman" w:hAnsi="Times New Roman" w:cs="Times New Roman"/>
          <w:sz w:val="28"/>
          <w:szCs w:val="28"/>
        </w:rPr>
        <w:t> </w:t>
      </w:r>
      <w:r w:rsidR="00DA082C" w:rsidRPr="005B1E73">
        <w:rPr>
          <w:rFonts w:ascii="Times New Roman" w:hAnsi="Times New Roman" w:cs="Times New Roman"/>
          <w:sz w:val="28"/>
          <w:szCs w:val="28"/>
          <w:lang w:eastAsia="ru-RU"/>
        </w:rPr>
        <w:t>950,3</w:t>
      </w:r>
      <w:r w:rsidR="00DA082C" w:rsidRPr="00613C63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DA082C" w:rsidRPr="00091517">
        <w:rPr>
          <w:rFonts w:ascii="Times New Roman" w:hAnsi="Times New Roman" w:cs="Times New Roman"/>
          <w:sz w:val="28"/>
          <w:szCs w:val="28"/>
        </w:rPr>
        <w:t> </w:t>
      </w:r>
      <w:r w:rsidR="00DA082C" w:rsidRPr="00613C63">
        <w:rPr>
          <w:rFonts w:ascii="Times New Roman" w:hAnsi="Times New Roman" w:cs="Times New Roman"/>
          <w:sz w:val="28"/>
          <w:szCs w:val="28"/>
          <w:lang w:eastAsia="ru-RU"/>
        </w:rPr>
        <w:t>рублей или 18,5% от плановых назначений, из них:</w:t>
      </w:r>
    </w:p>
    <w:p w:rsidR="00DA082C" w:rsidRPr="00613C63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13C6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  <w:lang w:eastAsia="ru-RU"/>
        </w:rPr>
        <w:t>на проведение праздничных мероприятий направлено 3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613C63">
        <w:rPr>
          <w:rFonts w:ascii="Times New Roman" w:hAnsi="Times New Roman" w:cs="Times New Roman"/>
          <w:sz w:val="28"/>
          <w:szCs w:val="28"/>
          <w:lang w:eastAsia="ru-RU"/>
        </w:rPr>
        <w:t>824,3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613C63">
        <w:rPr>
          <w:rFonts w:ascii="Times New Roman" w:hAnsi="Times New Roman" w:cs="Times New Roman"/>
          <w:sz w:val="28"/>
          <w:szCs w:val="28"/>
          <w:lang w:eastAsia="ru-RU"/>
        </w:rPr>
        <w:t xml:space="preserve">рублей или 19,0% от годового плана; </w:t>
      </w:r>
    </w:p>
    <w:p w:rsidR="00DA082C" w:rsidRPr="00613C63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13C63">
        <w:rPr>
          <w:rFonts w:ascii="Times New Roman" w:hAnsi="Times New Roman" w:cs="Times New Roman"/>
          <w:sz w:val="28"/>
          <w:szCs w:val="28"/>
          <w:lang w:eastAsia="ru-RU"/>
        </w:rPr>
        <w:t>- на приобретение сувенирной продукции направлено 30,0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613C63">
        <w:rPr>
          <w:rFonts w:ascii="Times New Roman" w:hAnsi="Times New Roman" w:cs="Times New Roman"/>
          <w:sz w:val="28"/>
          <w:szCs w:val="28"/>
          <w:lang w:eastAsia="ru-RU"/>
        </w:rPr>
        <w:t xml:space="preserve">рублей или 15,0% от годового плана; </w:t>
      </w:r>
    </w:p>
    <w:p w:rsidR="00DA082C" w:rsidRPr="00613C63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13C6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13C63">
        <w:rPr>
          <w:rFonts w:ascii="Times New Roman" w:hAnsi="Times New Roman" w:cs="Times New Roman"/>
          <w:sz w:val="28"/>
          <w:szCs w:val="28"/>
          <w:lang w:eastAsia="ru-RU"/>
        </w:rPr>
        <w:t>на издание и приобретение книг и иной печатной продукции, визуальной аудио продукции в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613C63">
        <w:rPr>
          <w:rFonts w:ascii="Times New Roman" w:hAnsi="Times New Roman" w:cs="Times New Roman"/>
          <w:sz w:val="28"/>
          <w:szCs w:val="28"/>
          <w:lang w:eastAsia="ru-RU"/>
        </w:rPr>
        <w:t>Владикавказе направлено 96,0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613C63">
        <w:rPr>
          <w:rFonts w:ascii="Times New Roman" w:hAnsi="Times New Roman" w:cs="Times New Roman"/>
          <w:sz w:val="28"/>
          <w:szCs w:val="28"/>
          <w:lang w:eastAsia="ru-RU"/>
        </w:rPr>
        <w:t>рублей или 96,0% от годового плана.</w:t>
      </w:r>
    </w:p>
    <w:p w:rsidR="00DA082C" w:rsidRPr="00613C63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13C63">
        <w:rPr>
          <w:rFonts w:ascii="Times New Roman" w:hAnsi="Times New Roman" w:cs="Times New Roman"/>
          <w:sz w:val="28"/>
          <w:szCs w:val="28"/>
          <w:lang w:eastAsia="ru-RU"/>
        </w:rPr>
        <w:t xml:space="preserve">На содержание аппарата Управления культуры направлено </w:t>
      </w:r>
      <w:r w:rsidRPr="005B1E7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B1E73">
        <w:rPr>
          <w:rFonts w:ascii="Times New Roman" w:hAnsi="Times New Roman" w:cs="Times New Roman"/>
          <w:sz w:val="28"/>
          <w:szCs w:val="28"/>
        </w:rPr>
        <w:t> </w:t>
      </w:r>
      <w:r w:rsidRPr="005B1E73">
        <w:rPr>
          <w:rFonts w:ascii="Times New Roman" w:hAnsi="Times New Roman" w:cs="Times New Roman"/>
          <w:sz w:val="28"/>
          <w:szCs w:val="28"/>
          <w:lang w:eastAsia="ru-RU"/>
        </w:rPr>
        <w:t>715,9</w:t>
      </w:r>
      <w:r w:rsidRPr="00613C63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613C63">
        <w:rPr>
          <w:rFonts w:ascii="Times New Roman" w:hAnsi="Times New Roman" w:cs="Times New Roman"/>
          <w:sz w:val="28"/>
          <w:szCs w:val="28"/>
          <w:lang w:eastAsia="ru-RU"/>
        </w:rPr>
        <w:t>рубле</w:t>
      </w:r>
      <w:r>
        <w:rPr>
          <w:rFonts w:ascii="Times New Roman" w:hAnsi="Times New Roman" w:cs="Times New Roman"/>
          <w:sz w:val="28"/>
          <w:szCs w:val="28"/>
          <w:lang w:eastAsia="ru-RU"/>
        </w:rPr>
        <w:t>й или 42,6% годовых назначений.</w:t>
      </w:r>
    </w:p>
    <w:p w:rsidR="00DA082C" w:rsidRPr="00BC6150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C6150">
        <w:rPr>
          <w:rFonts w:ascii="Times New Roman" w:hAnsi="Times New Roman" w:cs="Times New Roman"/>
          <w:sz w:val="28"/>
          <w:szCs w:val="28"/>
          <w:lang w:eastAsia="ru-RU"/>
        </w:rPr>
        <w:t>За I полугодие 2020 года расходы на выполнение мероприятий в рамках городской инвестиционной программы г.</w:t>
      </w:r>
      <w:r w:rsidRPr="00BC6150">
        <w:rPr>
          <w:rFonts w:ascii="Times New Roman" w:hAnsi="Times New Roman" w:cs="Times New Roman"/>
          <w:sz w:val="28"/>
          <w:szCs w:val="28"/>
        </w:rPr>
        <w:t> </w:t>
      </w:r>
      <w:r w:rsidRPr="00BC6150">
        <w:rPr>
          <w:rFonts w:ascii="Times New Roman" w:hAnsi="Times New Roman" w:cs="Times New Roman"/>
          <w:sz w:val="28"/>
          <w:szCs w:val="28"/>
          <w:lang w:eastAsia="ru-RU"/>
        </w:rPr>
        <w:t>Владикавказа составили 17</w:t>
      </w:r>
      <w:r w:rsidRPr="00BC6150">
        <w:rPr>
          <w:rFonts w:ascii="Times New Roman" w:hAnsi="Times New Roman" w:cs="Times New Roman"/>
          <w:sz w:val="28"/>
          <w:szCs w:val="28"/>
        </w:rPr>
        <w:t> </w:t>
      </w:r>
      <w:r w:rsidRPr="00BC6150">
        <w:rPr>
          <w:rFonts w:ascii="Times New Roman" w:hAnsi="Times New Roman" w:cs="Times New Roman"/>
          <w:sz w:val="28"/>
          <w:szCs w:val="28"/>
          <w:lang w:eastAsia="ru-RU"/>
        </w:rPr>
        <w:t>972,1 тыс.</w:t>
      </w:r>
      <w:r w:rsidRPr="00BC6150">
        <w:rPr>
          <w:rFonts w:ascii="Times New Roman" w:hAnsi="Times New Roman" w:cs="Times New Roman"/>
          <w:sz w:val="28"/>
          <w:szCs w:val="28"/>
        </w:rPr>
        <w:t> </w:t>
      </w:r>
      <w:r w:rsidRPr="00BC6150">
        <w:rPr>
          <w:rFonts w:ascii="Times New Roman" w:hAnsi="Times New Roman" w:cs="Times New Roman"/>
          <w:sz w:val="28"/>
          <w:szCs w:val="28"/>
          <w:lang w:eastAsia="ru-RU"/>
        </w:rPr>
        <w:t>рублей или 85,6% от годовых плановых назначений, в том числе:</w:t>
      </w:r>
    </w:p>
    <w:p w:rsidR="00DA082C" w:rsidRPr="00BC6150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C6150">
        <w:rPr>
          <w:rFonts w:ascii="Times New Roman" w:hAnsi="Times New Roman" w:cs="Times New Roman"/>
          <w:sz w:val="28"/>
          <w:szCs w:val="28"/>
          <w:lang w:eastAsia="ru-RU"/>
        </w:rPr>
        <w:t>- на установку скульптурных композиций на Мемориале Славы в г.</w:t>
      </w:r>
      <w:r w:rsidRPr="00BC6150">
        <w:rPr>
          <w:rFonts w:ascii="Times New Roman" w:hAnsi="Times New Roman" w:cs="Times New Roman"/>
          <w:sz w:val="28"/>
          <w:szCs w:val="28"/>
        </w:rPr>
        <w:t> </w:t>
      </w:r>
      <w:r w:rsidRPr="00BC6150">
        <w:rPr>
          <w:rFonts w:ascii="Times New Roman" w:hAnsi="Times New Roman" w:cs="Times New Roman"/>
          <w:sz w:val="28"/>
          <w:szCs w:val="28"/>
          <w:lang w:eastAsia="ru-RU"/>
        </w:rPr>
        <w:t>Владикавказе направлено 17</w:t>
      </w:r>
      <w:r w:rsidRPr="00BC6150">
        <w:rPr>
          <w:rFonts w:ascii="Times New Roman" w:hAnsi="Times New Roman" w:cs="Times New Roman"/>
          <w:sz w:val="28"/>
          <w:szCs w:val="28"/>
        </w:rPr>
        <w:t> </w:t>
      </w:r>
      <w:r w:rsidRPr="00BC6150">
        <w:rPr>
          <w:rFonts w:ascii="Times New Roman" w:hAnsi="Times New Roman" w:cs="Times New Roman"/>
          <w:sz w:val="28"/>
          <w:szCs w:val="28"/>
          <w:lang w:eastAsia="ru-RU"/>
        </w:rPr>
        <w:t>972,1 тыс.</w:t>
      </w:r>
      <w:r w:rsidRPr="00BC6150">
        <w:rPr>
          <w:rFonts w:ascii="Times New Roman" w:hAnsi="Times New Roman" w:cs="Times New Roman"/>
          <w:sz w:val="28"/>
          <w:szCs w:val="28"/>
        </w:rPr>
        <w:t> </w:t>
      </w:r>
      <w:r w:rsidRPr="00BC6150">
        <w:rPr>
          <w:rFonts w:ascii="Times New Roman" w:hAnsi="Times New Roman" w:cs="Times New Roman"/>
          <w:sz w:val="28"/>
          <w:szCs w:val="28"/>
          <w:lang w:eastAsia="ru-RU"/>
        </w:rPr>
        <w:t>рублей или 85,6% от годовых плановых назначений.</w:t>
      </w:r>
    </w:p>
    <w:p w:rsidR="00DA082C" w:rsidRPr="00056AB6" w:rsidRDefault="00DA082C" w:rsidP="00DA082C">
      <w:pPr>
        <w:tabs>
          <w:tab w:val="left" w:pos="900"/>
        </w:tabs>
        <w:suppressAutoHyphens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A082C" w:rsidRPr="00BC6150" w:rsidRDefault="00DA082C" w:rsidP="00DA082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61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1000 «Социальная политика»:</w:t>
      </w:r>
    </w:p>
    <w:p w:rsidR="00DA082C" w:rsidRPr="00BC6150" w:rsidRDefault="00DA082C" w:rsidP="00DA082C">
      <w:pPr>
        <w:tabs>
          <w:tab w:val="left" w:pos="9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C6150">
        <w:rPr>
          <w:rFonts w:ascii="Times New Roman" w:hAnsi="Times New Roman" w:cs="Times New Roman"/>
          <w:sz w:val="28"/>
          <w:szCs w:val="28"/>
        </w:rPr>
        <w:t xml:space="preserve">За I полугодие 2020 года расходы по данному разделу составили </w:t>
      </w:r>
      <w:r w:rsidRPr="00BC6150">
        <w:rPr>
          <w:rFonts w:ascii="Times New Roman" w:hAnsi="Times New Roman" w:cs="Times New Roman"/>
          <w:sz w:val="28"/>
          <w:szCs w:val="28"/>
        </w:rPr>
        <w:br/>
        <w:t xml:space="preserve">45 855,9 </w:t>
      </w:r>
      <w:r w:rsidRPr="00BC6150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BC6150">
        <w:rPr>
          <w:rFonts w:ascii="Times New Roman" w:hAnsi="Times New Roman" w:cs="Times New Roman"/>
          <w:sz w:val="28"/>
          <w:szCs w:val="28"/>
        </w:rPr>
        <w:t xml:space="preserve"> или 48% к годовым назначениям, в том числе</w:t>
      </w:r>
      <w:r w:rsidRPr="00BC615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A082C" w:rsidRPr="00BC6150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C6150">
        <w:rPr>
          <w:rFonts w:ascii="Times New Roman" w:hAnsi="Times New Roman" w:cs="Times New Roman"/>
          <w:sz w:val="28"/>
          <w:szCs w:val="28"/>
        </w:rPr>
        <w:t xml:space="preserve">- 1001 «Пенсионное обеспечение» </w:t>
      </w:r>
      <w:r w:rsidRPr="00BC6150">
        <w:rPr>
          <w:rFonts w:ascii="Times New Roman" w:hAnsi="Times New Roman" w:cs="Times New Roman"/>
          <w:sz w:val="28"/>
          <w:szCs w:val="28"/>
          <w:lang w:eastAsia="ru-RU"/>
        </w:rPr>
        <w:t>расход – 7</w:t>
      </w:r>
      <w:r w:rsidRPr="00BC6150">
        <w:rPr>
          <w:rFonts w:ascii="Times New Roman" w:hAnsi="Times New Roman" w:cs="Times New Roman"/>
          <w:sz w:val="28"/>
          <w:szCs w:val="28"/>
        </w:rPr>
        <w:t> </w:t>
      </w:r>
      <w:r w:rsidRPr="00BC6150">
        <w:rPr>
          <w:rFonts w:ascii="Times New Roman" w:hAnsi="Times New Roman" w:cs="Times New Roman"/>
          <w:sz w:val="28"/>
          <w:szCs w:val="28"/>
          <w:lang w:eastAsia="ru-RU"/>
        </w:rPr>
        <w:t>096,7</w:t>
      </w:r>
      <w:r w:rsidR="005B1E73" w:rsidRPr="00BC61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6150">
        <w:rPr>
          <w:rFonts w:ascii="Times New Roman" w:hAnsi="Times New Roman" w:cs="Times New Roman"/>
          <w:sz w:val="28"/>
          <w:szCs w:val="28"/>
          <w:lang w:eastAsia="ru-RU"/>
        </w:rPr>
        <w:t>тыс. рублей или 41,4% годовых назначений, в том числе: ежемесячные доплаты к государственной пенсии лицам, замещавшим муниципальные должности и должности муниципальной службы;</w:t>
      </w:r>
    </w:p>
    <w:p w:rsidR="00DA082C" w:rsidRPr="00BC6150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C6150">
        <w:rPr>
          <w:rFonts w:ascii="Times New Roman" w:hAnsi="Times New Roman" w:cs="Times New Roman"/>
          <w:sz w:val="28"/>
          <w:szCs w:val="28"/>
        </w:rPr>
        <w:t xml:space="preserve">- 1003 «Социальное обеспечение населения» </w:t>
      </w:r>
      <w:r w:rsidRPr="00BC6150">
        <w:rPr>
          <w:rFonts w:ascii="Times New Roman" w:hAnsi="Times New Roman" w:cs="Times New Roman"/>
          <w:sz w:val="28"/>
          <w:szCs w:val="28"/>
          <w:lang w:eastAsia="ru-RU"/>
        </w:rPr>
        <w:t>расход – 30</w:t>
      </w:r>
      <w:r w:rsidRPr="00BC6150">
        <w:rPr>
          <w:rFonts w:ascii="Times New Roman" w:hAnsi="Times New Roman" w:cs="Times New Roman"/>
          <w:sz w:val="28"/>
          <w:szCs w:val="28"/>
        </w:rPr>
        <w:t> </w:t>
      </w:r>
      <w:r w:rsidRPr="00BC6150">
        <w:rPr>
          <w:rFonts w:ascii="Times New Roman" w:hAnsi="Times New Roman" w:cs="Times New Roman"/>
          <w:sz w:val="28"/>
          <w:szCs w:val="28"/>
          <w:lang w:eastAsia="ru-RU"/>
        </w:rPr>
        <w:t>929,0 тыс.</w:t>
      </w:r>
      <w:r w:rsidRPr="00BC6150">
        <w:rPr>
          <w:rFonts w:ascii="Times New Roman" w:hAnsi="Times New Roman" w:cs="Times New Roman"/>
          <w:sz w:val="28"/>
          <w:szCs w:val="28"/>
        </w:rPr>
        <w:t> </w:t>
      </w:r>
      <w:r w:rsidRPr="00BC6150">
        <w:rPr>
          <w:rFonts w:ascii="Times New Roman" w:hAnsi="Times New Roman" w:cs="Times New Roman"/>
          <w:sz w:val="28"/>
          <w:szCs w:val="28"/>
          <w:lang w:eastAsia="ru-RU"/>
        </w:rPr>
        <w:t xml:space="preserve">рублей или 52,1% годовых назначений, в том числе: </w:t>
      </w:r>
    </w:p>
    <w:p w:rsidR="00DA082C" w:rsidRPr="00BC6150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C6150">
        <w:rPr>
          <w:rFonts w:ascii="Times New Roman" w:hAnsi="Times New Roman" w:cs="Times New Roman"/>
          <w:sz w:val="28"/>
          <w:szCs w:val="28"/>
          <w:lang w:eastAsia="ru-RU"/>
        </w:rPr>
        <w:t>- по муниципальной программе «Социальная поддержка нуждающегося населения г.</w:t>
      </w:r>
      <w:r w:rsidRPr="00BC6150">
        <w:rPr>
          <w:rFonts w:ascii="Times New Roman" w:hAnsi="Times New Roman" w:cs="Times New Roman"/>
          <w:sz w:val="28"/>
          <w:szCs w:val="28"/>
        </w:rPr>
        <w:t> </w:t>
      </w:r>
      <w:r w:rsidRPr="00BC6150">
        <w:rPr>
          <w:rFonts w:ascii="Times New Roman" w:hAnsi="Times New Roman" w:cs="Times New Roman"/>
          <w:sz w:val="28"/>
          <w:szCs w:val="28"/>
          <w:lang w:eastAsia="ru-RU"/>
        </w:rPr>
        <w:t>Владикавказа на 2020 год и на плановый период 2021 и 2022 годов» расходы составили 260,0 тыс.</w:t>
      </w:r>
      <w:r w:rsidRPr="00BC6150">
        <w:rPr>
          <w:rFonts w:ascii="Times New Roman" w:hAnsi="Times New Roman" w:cs="Times New Roman"/>
          <w:sz w:val="28"/>
          <w:szCs w:val="28"/>
        </w:rPr>
        <w:t> </w:t>
      </w:r>
      <w:r w:rsidRPr="00BC6150">
        <w:rPr>
          <w:rFonts w:ascii="Times New Roman" w:hAnsi="Times New Roman" w:cs="Times New Roman"/>
          <w:sz w:val="28"/>
          <w:szCs w:val="28"/>
          <w:lang w:eastAsia="ru-RU"/>
        </w:rPr>
        <w:t>рублей или 17,3% к годовым назначениям (оказана материальная поддержка 22 чел.)</w:t>
      </w:r>
      <w:r w:rsidR="005B1E73" w:rsidRPr="00BC615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082C" w:rsidRPr="00BC6150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r w:rsidRPr="00BC61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 обеспечение жильем молодых семей расходы составили 30</w:t>
      </w:r>
      <w:r w:rsidRPr="00BC6150">
        <w:rPr>
          <w:rFonts w:ascii="Times New Roman" w:hAnsi="Times New Roman" w:cs="Times New Roman"/>
          <w:sz w:val="28"/>
          <w:szCs w:val="28"/>
        </w:rPr>
        <w:t> </w:t>
      </w:r>
      <w:r w:rsidRPr="00BC6150">
        <w:rPr>
          <w:rFonts w:ascii="Times New Roman" w:hAnsi="Times New Roman" w:cs="Times New Roman"/>
          <w:sz w:val="28"/>
          <w:szCs w:val="28"/>
          <w:lang w:eastAsia="ru-RU"/>
        </w:rPr>
        <w:t>669,0 тыс.</w:t>
      </w:r>
      <w:r w:rsidRPr="00BC6150">
        <w:rPr>
          <w:rFonts w:ascii="Times New Roman" w:hAnsi="Times New Roman" w:cs="Times New Roman"/>
          <w:sz w:val="28"/>
          <w:szCs w:val="28"/>
        </w:rPr>
        <w:t> </w:t>
      </w:r>
      <w:r w:rsidRPr="00BC6150">
        <w:rPr>
          <w:rFonts w:ascii="Times New Roman" w:hAnsi="Times New Roman" w:cs="Times New Roman"/>
          <w:sz w:val="28"/>
          <w:szCs w:val="28"/>
          <w:lang w:eastAsia="ru-RU"/>
        </w:rPr>
        <w:t>рублей или 57,1% к годовым назначениям</w:t>
      </w:r>
      <w:r w:rsidR="005B1E73" w:rsidRPr="00BC615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1E73" w:rsidRPr="005F0805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C6150">
        <w:rPr>
          <w:rFonts w:ascii="Times New Roman" w:hAnsi="Times New Roman" w:cs="Times New Roman"/>
          <w:sz w:val="28"/>
          <w:szCs w:val="28"/>
        </w:rPr>
        <w:t xml:space="preserve">- 1004 «Охрана семьи и детства» </w:t>
      </w:r>
      <w:r w:rsidRPr="00BC6150">
        <w:rPr>
          <w:rFonts w:ascii="Times New Roman" w:hAnsi="Times New Roman" w:cs="Times New Roman"/>
          <w:sz w:val="28"/>
          <w:szCs w:val="28"/>
          <w:lang w:eastAsia="ru-RU"/>
        </w:rPr>
        <w:t>расход – 7</w:t>
      </w:r>
      <w:r w:rsidRPr="00BC6150">
        <w:rPr>
          <w:rFonts w:ascii="Times New Roman" w:hAnsi="Times New Roman" w:cs="Times New Roman"/>
          <w:sz w:val="28"/>
          <w:szCs w:val="28"/>
        </w:rPr>
        <w:t> </w:t>
      </w:r>
      <w:r w:rsidRPr="00BC6150">
        <w:rPr>
          <w:rFonts w:ascii="Times New Roman" w:hAnsi="Times New Roman" w:cs="Times New Roman"/>
          <w:sz w:val="28"/>
          <w:szCs w:val="28"/>
          <w:lang w:eastAsia="ru-RU"/>
        </w:rPr>
        <w:t xml:space="preserve">830,2 тыс. рублей или 41,2% годовых назначений, в том числе: по подпрограмме «Социальная помощь </w:t>
      </w:r>
      <w:r w:rsidRPr="005F0805">
        <w:rPr>
          <w:rFonts w:ascii="Times New Roman" w:hAnsi="Times New Roman" w:cs="Times New Roman"/>
          <w:sz w:val="28"/>
          <w:szCs w:val="28"/>
          <w:lang w:eastAsia="ru-RU"/>
        </w:rPr>
        <w:t>населению: охрана семьи и детства» муниципальной программы «Развитие образования города Владикавказа на 2020 год и на плановый период 2021-2022 годы»</w:t>
      </w:r>
      <w:r w:rsidR="005B1E73" w:rsidRPr="005F08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082C" w:rsidRPr="005F0805" w:rsidRDefault="00DA082C" w:rsidP="00DA082C">
      <w:pPr>
        <w:tabs>
          <w:tab w:val="left" w:pos="900"/>
        </w:tabs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F0805">
        <w:rPr>
          <w:rFonts w:ascii="Times New Roman" w:hAnsi="Times New Roman" w:cs="Times New Roman"/>
          <w:sz w:val="28"/>
          <w:szCs w:val="28"/>
          <w:lang w:eastAsia="ru-RU"/>
        </w:rPr>
        <w:t xml:space="preserve"> - израсходовано на выплату компенсации части родительской платы за содержание ребёнка в государственных и образовательных учреждениях, реализующих основную общеобразовательную программу дошкольного образования в соответствии с </w:t>
      </w:r>
      <w:r w:rsidR="007D6A77" w:rsidRPr="005F080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29.12.2012 № 273-ФЗ «Об образовании в Российской Федерации» </w:t>
      </w:r>
      <w:r w:rsidRPr="005F0805">
        <w:rPr>
          <w:rFonts w:ascii="Times New Roman" w:hAnsi="Times New Roman" w:cs="Times New Roman"/>
          <w:sz w:val="28"/>
          <w:szCs w:val="28"/>
          <w:lang w:eastAsia="ru-RU"/>
        </w:rPr>
        <w:t>- 7</w:t>
      </w:r>
      <w:r w:rsidRPr="005F0805">
        <w:rPr>
          <w:rFonts w:ascii="Times New Roman" w:hAnsi="Times New Roman" w:cs="Times New Roman"/>
          <w:sz w:val="28"/>
          <w:szCs w:val="28"/>
        </w:rPr>
        <w:t> </w:t>
      </w:r>
      <w:r w:rsidRPr="005F0805">
        <w:rPr>
          <w:rFonts w:ascii="Times New Roman" w:hAnsi="Times New Roman" w:cs="Times New Roman"/>
          <w:sz w:val="28"/>
          <w:szCs w:val="28"/>
          <w:lang w:eastAsia="ru-RU"/>
        </w:rPr>
        <w:t>830,2 тыс.</w:t>
      </w:r>
      <w:r w:rsidRPr="005F0805">
        <w:rPr>
          <w:rFonts w:ascii="Times New Roman" w:hAnsi="Times New Roman" w:cs="Times New Roman"/>
          <w:sz w:val="28"/>
          <w:szCs w:val="28"/>
        </w:rPr>
        <w:t> </w:t>
      </w:r>
      <w:r w:rsidRPr="005F0805">
        <w:rPr>
          <w:rFonts w:ascii="Times New Roman" w:hAnsi="Times New Roman" w:cs="Times New Roman"/>
          <w:sz w:val="28"/>
          <w:szCs w:val="28"/>
          <w:lang w:eastAsia="ru-RU"/>
        </w:rPr>
        <w:t>рублей или 41,2% к годовым назначениям.</w:t>
      </w:r>
    </w:p>
    <w:p w:rsidR="00DA082C" w:rsidRPr="005F0805" w:rsidRDefault="00DA082C" w:rsidP="00DA082C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A082C" w:rsidRPr="005F0805" w:rsidRDefault="00DA082C" w:rsidP="00DA082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080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1100 «Физическая культура и спорт»:</w:t>
      </w:r>
    </w:p>
    <w:p w:rsidR="00DA082C" w:rsidRPr="005F0805" w:rsidRDefault="00DA082C" w:rsidP="00DA082C">
      <w:pPr>
        <w:tabs>
          <w:tab w:val="left" w:pos="9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0805">
        <w:rPr>
          <w:rFonts w:ascii="Times New Roman" w:hAnsi="Times New Roman" w:cs="Times New Roman"/>
          <w:sz w:val="28"/>
          <w:szCs w:val="28"/>
        </w:rPr>
        <w:t xml:space="preserve">По разделу «Физическая культура и спорт» затраты за отчётный период составили 13 410,4 </w:t>
      </w:r>
      <w:r w:rsidRPr="005F0805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5F0805">
        <w:rPr>
          <w:rFonts w:ascii="Times New Roman" w:hAnsi="Times New Roman" w:cs="Times New Roman"/>
          <w:sz w:val="28"/>
          <w:szCs w:val="28"/>
        </w:rPr>
        <w:t xml:space="preserve"> или 35,1% к годовым назначениям, в том числе: </w:t>
      </w:r>
    </w:p>
    <w:p w:rsidR="00DA082C" w:rsidRPr="005F0805" w:rsidRDefault="00DA082C" w:rsidP="00DA082C">
      <w:pPr>
        <w:tabs>
          <w:tab w:val="left" w:pos="9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0805">
        <w:rPr>
          <w:rFonts w:ascii="Times New Roman" w:hAnsi="Times New Roman" w:cs="Times New Roman"/>
          <w:sz w:val="28"/>
          <w:szCs w:val="28"/>
        </w:rPr>
        <w:t>- на организацию и проведение физкультурных мероприятий и мероприятий, направленных на развитие массового спорта</w:t>
      </w:r>
      <w:r w:rsidR="00F22908" w:rsidRPr="005F0805">
        <w:rPr>
          <w:rFonts w:ascii="Times New Roman" w:hAnsi="Times New Roman" w:cs="Times New Roman"/>
          <w:sz w:val="28"/>
          <w:szCs w:val="28"/>
        </w:rPr>
        <w:t>,</w:t>
      </w:r>
      <w:r w:rsidRPr="005F0805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5F0805">
        <w:rPr>
          <w:rFonts w:ascii="Times New Roman" w:hAnsi="Times New Roman" w:cs="Times New Roman"/>
          <w:sz w:val="28"/>
          <w:szCs w:val="28"/>
        </w:rPr>
        <w:br/>
        <w:t>260,0 тыс. рублей или 6,5% к годовым назначениям;</w:t>
      </w:r>
    </w:p>
    <w:p w:rsidR="00DA082C" w:rsidRPr="005F0805" w:rsidRDefault="00DA082C" w:rsidP="00DA082C">
      <w:pPr>
        <w:tabs>
          <w:tab w:val="left" w:pos="9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F0805">
        <w:rPr>
          <w:rFonts w:ascii="Times New Roman" w:hAnsi="Times New Roman" w:cs="Times New Roman"/>
          <w:sz w:val="28"/>
          <w:szCs w:val="28"/>
        </w:rPr>
        <w:t>- на обеспечение деятельности муниципальных учреждений</w:t>
      </w:r>
      <w:r w:rsidR="00F22908" w:rsidRPr="005F0805">
        <w:rPr>
          <w:rFonts w:ascii="Times New Roman" w:hAnsi="Times New Roman" w:cs="Times New Roman"/>
          <w:sz w:val="28"/>
          <w:szCs w:val="28"/>
        </w:rPr>
        <w:t>,</w:t>
      </w:r>
      <w:r w:rsidRPr="005F0805">
        <w:rPr>
          <w:rFonts w:ascii="Times New Roman" w:hAnsi="Times New Roman" w:cs="Times New Roman"/>
          <w:sz w:val="28"/>
          <w:szCs w:val="28"/>
        </w:rPr>
        <w:t xml:space="preserve"> подведомственных КМПФКС АМС г. Владикавказа</w:t>
      </w:r>
      <w:r w:rsidR="00F22908" w:rsidRPr="005F0805">
        <w:rPr>
          <w:rFonts w:ascii="Times New Roman" w:hAnsi="Times New Roman" w:cs="Times New Roman"/>
          <w:sz w:val="28"/>
          <w:szCs w:val="28"/>
        </w:rPr>
        <w:t>,</w:t>
      </w:r>
      <w:r w:rsidRPr="005F0805">
        <w:rPr>
          <w:rFonts w:ascii="Times New Roman" w:hAnsi="Times New Roman" w:cs="Times New Roman"/>
          <w:sz w:val="28"/>
          <w:szCs w:val="28"/>
        </w:rPr>
        <w:t xml:space="preserve"> расходы составили 11 420,5 тыс. рублей или 37,6% к годовым назначениям;</w:t>
      </w:r>
    </w:p>
    <w:p w:rsidR="00DA082C" w:rsidRPr="00F821A8" w:rsidRDefault="00DA082C" w:rsidP="00DA082C">
      <w:pPr>
        <w:tabs>
          <w:tab w:val="left" w:pos="9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821A8">
        <w:rPr>
          <w:rFonts w:ascii="Times New Roman" w:hAnsi="Times New Roman" w:cs="Times New Roman"/>
          <w:sz w:val="28"/>
          <w:szCs w:val="28"/>
        </w:rPr>
        <w:t>- на содержание деятельности аппарата КМПФКС АМС г. Владикавказа израсходовано 1 729,9 тыс. рублей или 44,9% к годовым назначениям</w:t>
      </w:r>
      <w:r w:rsidR="00F22908" w:rsidRPr="00F821A8">
        <w:rPr>
          <w:rFonts w:ascii="Times New Roman" w:hAnsi="Times New Roman" w:cs="Times New Roman"/>
          <w:sz w:val="28"/>
          <w:szCs w:val="28"/>
        </w:rPr>
        <w:t>.</w:t>
      </w:r>
    </w:p>
    <w:p w:rsidR="00DA082C" w:rsidRPr="00F821A8" w:rsidRDefault="00DA082C" w:rsidP="00DA082C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DA082C" w:rsidRPr="00F821A8" w:rsidRDefault="00DA082C" w:rsidP="00DA082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821A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1200 «Средства массовой информации»:</w:t>
      </w:r>
    </w:p>
    <w:p w:rsidR="00DA082C" w:rsidRPr="00F821A8" w:rsidRDefault="00DA082C" w:rsidP="00DA082C">
      <w:pPr>
        <w:tabs>
          <w:tab w:val="left" w:pos="9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21A8">
        <w:rPr>
          <w:rFonts w:ascii="Times New Roman" w:hAnsi="Times New Roman" w:cs="Times New Roman"/>
          <w:sz w:val="28"/>
          <w:szCs w:val="28"/>
        </w:rPr>
        <w:t xml:space="preserve">По разделу «Средства массовой информации» затраты за отчётный период составили 5 382,1 </w:t>
      </w:r>
      <w:r w:rsidRPr="00F821A8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F821A8">
        <w:rPr>
          <w:rFonts w:ascii="Times New Roman" w:hAnsi="Times New Roman" w:cs="Times New Roman"/>
          <w:sz w:val="28"/>
          <w:szCs w:val="28"/>
        </w:rPr>
        <w:t xml:space="preserve"> или 54,2% к го</w:t>
      </w:r>
      <w:r w:rsidR="008E303F">
        <w:rPr>
          <w:rFonts w:ascii="Times New Roman" w:hAnsi="Times New Roman" w:cs="Times New Roman"/>
          <w:sz w:val="28"/>
          <w:szCs w:val="28"/>
        </w:rPr>
        <w:t>довым назначениям, в том числе:</w:t>
      </w:r>
    </w:p>
    <w:p w:rsidR="00DA082C" w:rsidRPr="00F821A8" w:rsidRDefault="00DA082C" w:rsidP="00DA082C">
      <w:pPr>
        <w:tabs>
          <w:tab w:val="left" w:pos="9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821A8">
        <w:rPr>
          <w:rFonts w:ascii="Times New Roman" w:hAnsi="Times New Roman" w:cs="Times New Roman"/>
          <w:sz w:val="28"/>
          <w:szCs w:val="28"/>
        </w:rPr>
        <w:t xml:space="preserve">- 1201 «Телевидение и радиовещание» </w:t>
      </w:r>
      <w:r w:rsidRPr="00F821A8">
        <w:rPr>
          <w:rFonts w:ascii="Times New Roman" w:hAnsi="Times New Roman" w:cs="Times New Roman"/>
          <w:sz w:val="28"/>
          <w:szCs w:val="28"/>
          <w:lang w:eastAsia="ru-RU"/>
        </w:rPr>
        <w:t>расход – 1</w:t>
      </w:r>
      <w:r w:rsidRPr="00F821A8">
        <w:rPr>
          <w:rFonts w:ascii="Times New Roman" w:hAnsi="Times New Roman" w:cs="Times New Roman"/>
          <w:sz w:val="28"/>
          <w:szCs w:val="28"/>
        </w:rPr>
        <w:t> </w:t>
      </w:r>
      <w:r w:rsidRPr="00F821A8">
        <w:rPr>
          <w:rFonts w:ascii="Times New Roman" w:hAnsi="Times New Roman" w:cs="Times New Roman"/>
          <w:sz w:val="28"/>
          <w:szCs w:val="28"/>
          <w:lang w:eastAsia="ru-RU"/>
        </w:rPr>
        <w:t xml:space="preserve">748,5 тыс. рублей или 52,7% годовых назначений, в том числе: расходы на содержание ВМКУ </w:t>
      </w:r>
      <w:r w:rsidR="00F821A8">
        <w:rPr>
          <w:rFonts w:ascii="Times New Roman" w:hAnsi="Times New Roman" w:cs="Times New Roman"/>
          <w:sz w:val="28"/>
          <w:szCs w:val="28"/>
          <w:lang w:eastAsia="ru-RU"/>
        </w:rPr>
        <w:br/>
        <w:t>«ТИЦ – Владикавказ-</w:t>
      </w:r>
      <w:r w:rsidRPr="00F821A8">
        <w:rPr>
          <w:rFonts w:ascii="Times New Roman" w:hAnsi="Times New Roman" w:cs="Times New Roman"/>
          <w:sz w:val="28"/>
          <w:szCs w:val="28"/>
          <w:lang w:eastAsia="ru-RU"/>
        </w:rPr>
        <w:t>ТВ»;</w:t>
      </w:r>
    </w:p>
    <w:p w:rsidR="00DA082C" w:rsidRPr="00E27AEC" w:rsidRDefault="00DA082C" w:rsidP="00DA082C">
      <w:pPr>
        <w:tabs>
          <w:tab w:val="left" w:pos="9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821A8">
        <w:rPr>
          <w:rFonts w:ascii="Times New Roman" w:hAnsi="Times New Roman" w:cs="Times New Roman"/>
          <w:sz w:val="28"/>
          <w:szCs w:val="28"/>
        </w:rPr>
        <w:t xml:space="preserve">- 1202 «Периодическая печать и издательства» </w:t>
      </w:r>
      <w:r w:rsidRPr="00F821A8">
        <w:rPr>
          <w:rFonts w:ascii="Times New Roman" w:hAnsi="Times New Roman" w:cs="Times New Roman"/>
          <w:sz w:val="28"/>
          <w:szCs w:val="28"/>
          <w:lang w:eastAsia="ru-RU"/>
        </w:rPr>
        <w:t>расход – 3</w:t>
      </w:r>
      <w:r w:rsidRPr="00F821A8">
        <w:rPr>
          <w:rFonts w:ascii="Times New Roman" w:hAnsi="Times New Roman" w:cs="Times New Roman"/>
          <w:sz w:val="28"/>
          <w:szCs w:val="28"/>
        </w:rPr>
        <w:t> </w:t>
      </w:r>
      <w:r w:rsidRPr="00F821A8">
        <w:rPr>
          <w:rFonts w:ascii="Times New Roman" w:hAnsi="Times New Roman" w:cs="Times New Roman"/>
          <w:sz w:val="28"/>
          <w:szCs w:val="28"/>
          <w:lang w:eastAsia="ru-RU"/>
        </w:rPr>
        <w:t>633,6 тыс. рублей или 55% годовых назначений, в том числе:</w:t>
      </w:r>
      <w:r w:rsidRPr="00F821A8">
        <w:rPr>
          <w:rFonts w:ascii="Times New Roman" w:hAnsi="Times New Roman" w:cs="Times New Roman"/>
          <w:sz w:val="28"/>
          <w:szCs w:val="28"/>
        </w:rPr>
        <w:t xml:space="preserve"> расходы на ВМБУ РГГ </w:t>
      </w:r>
      <w:r w:rsidRPr="00E27AEC">
        <w:rPr>
          <w:rFonts w:ascii="Times New Roman" w:hAnsi="Times New Roman" w:cs="Times New Roman"/>
          <w:sz w:val="28"/>
          <w:szCs w:val="28"/>
        </w:rPr>
        <w:t xml:space="preserve">«Владикавказ». </w:t>
      </w:r>
    </w:p>
    <w:p w:rsidR="00DA082C" w:rsidRPr="00E27AEC" w:rsidRDefault="00DA082C" w:rsidP="00DA082C">
      <w:pPr>
        <w:tabs>
          <w:tab w:val="left" w:pos="90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082C" w:rsidRPr="00E27AEC" w:rsidRDefault="00DA082C" w:rsidP="00DA082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7AE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1300 «Обслуживание государственного и муниципального долга»:</w:t>
      </w:r>
    </w:p>
    <w:p w:rsidR="00DA082C" w:rsidRPr="00E27AEC" w:rsidRDefault="00DA082C" w:rsidP="00DA082C">
      <w:pPr>
        <w:tabs>
          <w:tab w:val="left" w:pos="9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27AEC">
        <w:rPr>
          <w:rFonts w:ascii="Times New Roman" w:hAnsi="Times New Roman" w:cs="Times New Roman"/>
          <w:sz w:val="28"/>
          <w:szCs w:val="28"/>
        </w:rPr>
        <w:t>Процентные платежи по долговым обязательствам составили 31 981,8 тыс. рублей или 27,8 % годовых назначений.</w:t>
      </w:r>
    </w:p>
    <w:p w:rsidR="00DA082C" w:rsidRPr="00E27AEC" w:rsidRDefault="00DA082C" w:rsidP="00DA082C">
      <w:pPr>
        <w:tabs>
          <w:tab w:val="left" w:pos="9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27AEC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за </w:t>
      </w:r>
      <w:r w:rsidRPr="00E27AEC">
        <w:rPr>
          <w:rFonts w:ascii="Times New Roman" w:hAnsi="Times New Roman" w:cs="Times New Roman"/>
          <w:sz w:val="28"/>
        </w:rPr>
        <w:t>I полугодие 2020 года</w:t>
      </w:r>
      <w:r w:rsidRPr="00E27AEC">
        <w:rPr>
          <w:rFonts w:ascii="Times New Roman" w:hAnsi="Times New Roman" w:cs="Times New Roman"/>
          <w:sz w:val="28"/>
          <w:szCs w:val="28"/>
        </w:rPr>
        <w:t xml:space="preserve"> не превысил ограничения, установленного статьей 111 Бюджетного кодекса Р</w:t>
      </w:r>
      <w:r w:rsidR="00F22908" w:rsidRPr="00E27AE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27AEC">
        <w:rPr>
          <w:rFonts w:ascii="Times New Roman" w:hAnsi="Times New Roman" w:cs="Times New Roman"/>
          <w:sz w:val="28"/>
          <w:szCs w:val="28"/>
        </w:rPr>
        <w:t>Ф</w:t>
      </w:r>
      <w:r w:rsidR="00F22908" w:rsidRPr="00E27AEC">
        <w:rPr>
          <w:rFonts w:ascii="Times New Roman" w:hAnsi="Times New Roman" w:cs="Times New Roman"/>
          <w:sz w:val="28"/>
          <w:szCs w:val="28"/>
        </w:rPr>
        <w:t>едерации</w:t>
      </w:r>
      <w:r w:rsidRPr="00E27AEC">
        <w:rPr>
          <w:rFonts w:ascii="Times New Roman" w:hAnsi="Times New Roman" w:cs="Times New Roman"/>
          <w:sz w:val="28"/>
          <w:szCs w:val="28"/>
        </w:rPr>
        <w:t xml:space="preserve">. Удельный вес указанных расходов в общем объеме фактических расходов </w:t>
      </w:r>
      <w:r w:rsidRPr="00E27AEC">
        <w:rPr>
          <w:rFonts w:ascii="Times New Roman" w:hAnsi="Times New Roman"/>
          <w:sz w:val="28"/>
        </w:rPr>
        <w:t>за отчетный период</w:t>
      </w:r>
      <w:r w:rsidRPr="00E27AEC">
        <w:rPr>
          <w:rFonts w:ascii="Times New Roman" w:hAnsi="Times New Roman" w:cs="Times New Roman"/>
          <w:sz w:val="28"/>
          <w:szCs w:val="28"/>
        </w:rPr>
        <w:t xml:space="preserve"> составил 2,2%. По сравнению с аналогичным периодом 2019 года расходы на обслуживание муниципального долга в отчетном периоде уменьшились на 15 893,1 </w:t>
      </w:r>
      <w:r w:rsidRPr="00E27AEC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E27AEC">
        <w:rPr>
          <w:rFonts w:ascii="Times New Roman" w:hAnsi="Times New Roman" w:cs="Times New Roman"/>
          <w:sz w:val="28"/>
          <w:szCs w:val="28"/>
        </w:rPr>
        <w:t>.</w:t>
      </w:r>
    </w:p>
    <w:p w:rsidR="00DA082C" w:rsidRPr="00E27AEC" w:rsidRDefault="00DA082C" w:rsidP="00DA082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A082C" w:rsidRPr="00E27AEC" w:rsidRDefault="00DA082C" w:rsidP="00DA08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7AE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Анализ исполнения бюджета в разрезе главных распорядителей бюджетных средств</w:t>
      </w:r>
    </w:p>
    <w:p w:rsidR="00DA082C" w:rsidRDefault="00DA082C" w:rsidP="00DA082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897AFD">
        <w:rPr>
          <w:rFonts w:ascii="Times New Roman" w:hAnsi="Times New Roman" w:cs="Times New Roman"/>
        </w:rPr>
        <w:t>(</w:t>
      </w:r>
      <w:proofErr w:type="gramStart"/>
      <w:r w:rsidRPr="00897AFD">
        <w:rPr>
          <w:rFonts w:ascii="Times New Roman" w:hAnsi="Times New Roman" w:cs="Times New Roman"/>
        </w:rPr>
        <w:t>тыс.</w:t>
      </w:r>
      <w:proofErr w:type="gramEnd"/>
      <w:r w:rsidR="00F22908">
        <w:rPr>
          <w:rFonts w:ascii="Times New Roman" w:hAnsi="Times New Roman" w:cs="Times New Roman"/>
        </w:rPr>
        <w:t xml:space="preserve"> </w:t>
      </w:r>
      <w:r w:rsidRPr="00897AFD">
        <w:rPr>
          <w:rFonts w:ascii="Times New Roman" w:hAnsi="Times New Roman" w:cs="Times New Roman"/>
        </w:rPr>
        <w:t>рублей)</w:t>
      </w:r>
    </w:p>
    <w:tbl>
      <w:tblPr>
        <w:tblW w:w="95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559"/>
        <w:gridCol w:w="1559"/>
        <w:gridCol w:w="1021"/>
        <w:gridCol w:w="1134"/>
      </w:tblGrid>
      <w:tr w:rsidR="00DA082C" w:rsidRPr="00F30ABD" w:rsidTr="007C6F2E">
        <w:trPr>
          <w:trHeight w:val="4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7A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7A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7AF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план на 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0AB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Факт за 1 </w:t>
            </w:r>
            <w:proofErr w:type="spellStart"/>
            <w:r w:rsidRPr="00F30AB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полуг</w:t>
            </w:r>
            <w:proofErr w:type="spellEnd"/>
            <w:r w:rsidRPr="00F30AB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 2020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0AB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0AB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</w:t>
            </w:r>
          </w:p>
        </w:tc>
      </w:tr>
      <w:tr w:rsidR="00DA082C" w:rsidRPr="00F30ABD" w:rsidTr="007C6F2E">
        <w:trPr>
          <w:trHeight w:val="15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АМС г.</w:t>
            </w:r>
            <w:r w:rsidR="00F22908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Владикавказа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297 452,1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115 848,5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4,5</w:t>
            </w:r>
          </w:p>
        </w:tc>
      </w:tr>
      <w:tr w:rsidR="00DA082C" w:rsidRPr="00F30ABD" w:rsidTr="007C6F2E">
        <w:trPr>
          <w:trHeight w:val="18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Правобережная префектура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27112">
              <w:rPr>
                <w:rFonts w:ascii="Times New Roman" w:hAnsi="Times New Roman" w:cs="Times New Roman"/>
                <w:bCs/>
                <w:iCs/>
                <w:lang w:eastAsia="ru-RU"/>
              </w:rPr>
              <w:t>20 297,3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8 888,0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223A02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0,3</w:t>
            </w:r>
          </w:p>
        </w:tc>
      </w:tr>
      <w:tr w:rsidR="00DA082C" w:rsidRPr="00F30ABD" w:rsidTr="007C6F2E">
        <w:trPr>
          <w:trHeight w:val="19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Левобережная префектура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C7D90">
              <w:rPr>
                <w:rFonts w:ascii="Times New Roman" w:hAnsi="Times New Roman" w:cs="Times New Roman"/>
                <w:bCs/>
                <w:iCs/>
                <w:lang w:eastAsia="ru-RU"/>
              </w:rPr>
              <w:t>20 257,5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8 421,0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0,3</w:t>
            </w:r>
          </w:p>
        </w:tc>
      </w:tr>
      <w:tr w:rsidR="00DA082C" w:rsidRPr="00F30ABD" w:rsidTr="007C6F2E">
        <w:trPr>
          <w:trHeight w:val="19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КМПФКиС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86853">
              <w:rPr>
                <w:rFonts w:ascii="Times New Roman" w:hAnsi="Times New Roman" w:cs="Times New Roman"/>
                <w:bCs/>
                <w:iCs/>
                <w:lang w:eastAsia="ru-RU"/>
              </w:rPr>
              <w:t>41 196,3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13 710,4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0,5</w:t>
            </w:r>
          </w:p>
        </w:tc>
      </w:tr>
      <w:tr w:rsidR="00DA082C" w:rsidRPr="00F30ABD" w:rsidTr="007C6F2E">
        <w:trPr>
          <w:trHeight w:val="16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УТДС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786853">
              <w:rPr>
                <w:rFonts w:ascii="Times New Roman" w:hAnsi="Times New Roman" w:cs="Times New Roman"/>
                <w:bCs/>
                <w:iCs/>
                <w:lang w:eastAsia="ru-RU"/>
              </w:rPr>
              <w:t>1 033 427,4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335 020,6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223A02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13,6</w:t>
            </w:r>
          </w:p>
        </w:tc>
      </w:tr>
      <w:tr w:rsidR="00DA082C" w:rsidRPr="00F30ABD" w:rsidTr="007C6F2E">
        <w:trPr>
          <w:trHeight w:val="22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Управление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450A3D">
              <w:rPr>
                <w:rFonts w:ascii="Times New Roman" w:hAnsi="Times New Roman" w:cs="Times New Roman"/>
                <w:bCs/>
                <w:iCs/>
                <w:lang w:eastAsia="ru-RU"/>
              </w:rPr>
              <w:t>212 930,7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82 946,5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3,2</w:t>
            </w:r>
          </w:p>
        </w:tc>
      </w:tr>
      <w:tr w:rsidR="00DA082C" w:rsidRPr="00F30ABD" w:rsidTr="007C6F2E">
        <w:trPr>
          <w:trHeight w:val="22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УБиО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D27904">
              <w:rPr>
                <w:rFonts w:ascii="Times New Roman" w:hAnsi="Times New Roman" w:cs="Times New Roman"/>
                <w:bCs/>
                <w:iCs/>
                <w:lang w:eastAsia="ru-RU"/>
              </w:rPr>
              <w:t>455 600,6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192 601,2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7,5</w:t>
            </w:r>
          </w:p>
        </w:tc>
      </w:tr>
      <w:tr w:rsidR="00DA082C" w:rsidRPr="00F30ABD" w:rsidTr="007C6F2E">
        <w:trPr>
          <w:trHeight w:val="24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УпС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DA0D93">
              <w:rPr>
                <w:rFonts w:ascii="Times New Roman" w:hAnsi="Times New Roman" w:cs="Times New Roman"/>
                <w:bCs/>
                <w:iCs/>
                <w:lang w:eastAsia="ru-RU"/>
              </w:rPr>
              <w:t>368 610,2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169 986,5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6,6</w:t>
            </w:r>
          </w:p>
        </w:tc>
      </w:tr>
      <w:tr w:rsidR="00DA082C" w:rsidRPr="00F30ABD" w:rsidTr="007C6F2E">
        <w:trPr>
          <w:trHeight w:val="17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КЖКХЭ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4077F0">
              <w:rPr>
                <w:rFonts w:ascii="Times New Roman" w:hAnsi="Times New Roman" w:cs="Times New Roman"/>
                <w:bCs/>
                <w:iCs/>
                <w:lang w:eastAsia="ru-RU"/>
              </w:rPr>
              <w:t>309 497,0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86 884,9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EA5F1A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EA5F1A">
              <w:rPr>
                <w:rFonts w:ascii="Times New Roman" w:hAnsi="Times New Roman" w:cs="Times New Roman"/>
                <w:bCs/>
                <w:iCs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3,4</w:t>
            </w:r>
          </w:p>
        </w:tc>
      </w:tr>
      <w:tr w:rsidR="00DA082C" w:rsidRPr="00F30ABD" w:rsidTr="007C6F2E">
        <w:trPr>
          <w:trHeight w:val="21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Финансовое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2C2A67">
              <w:rPr>
                <w:rFonts w:ascii="Times New Roman" w:hAnsi="Times New Roman" w:cs="Times New Roman"/>
                <w:bCs/>
                <w:iCs/>
                <w:lang w:eastAsia="ru-RU"/>
              </w:rPr>
              <w:t>132 079,6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39 544,7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EA5F1A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EA5F1A">
              <w:rPr>
                <w:rFonts w:ascii="Times New Roman" w:hAnsi="Times New Roman" w:cs="Times New Roman"/>
                <w:bCs/>
                <w:iCs/>
                <w:lang w:eastAsia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1,5</w:t>
            </w:r>
          </w:p>
        </w:tc>
      </w:tr>
      <w:tr w:rsidR="00DA082C" w:rsidRPr="00F30ABD" w:rsidTr="007C6F2E">
        <w:trPr>
          <w:trHeight w:val="15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УМИЗР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B544EE">
              <w:rPr>
                <w:rFonts w:ascii="Times New Roman" w:hAnsi="Times New Roman" w:cs="Times New Roman"/>
                <w:bCs/>
                <w:iCs/>
                <w:lang w:eastAsia="ru-RU"/>
              </w:rPr>
              <w:t>14 954,0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5 369,0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223A02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0,2</w:t>
            </w:r>
          </w:p>
        </w:tc>
      </w:tr>
      <w:tr w:rsidR="00DA082C" w:rsidRPr="00F30ABD" w:rsidTr="007C6F2E">
        <w:trPr>
          <w:trHeight w:val="18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EB4823">
              <w:rPr>
                <w:rFonts w:ascii="Times New Roman" w:hAnsi="Times New Roman" w:cs="Times New Roman"/>
                <w:bCs/>
                <w:iCs/>
                <w:lang w:eastAsia="ru-RU"/>
              </w:rPr>
              <w:t>2 768 505,0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1 475 806,6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57,8</w:t>
            </w:r>
          </w:p>
        </w:tc>
      </w:tr>
      <w:tr w:rsidR="00DA082C" w:rsidRPr="00F30ABD" w:rsidTr="007C6F2E">
        <w:trPr>
          <w:trHeight w:val="20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Собрание представителей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BC43F2">
              <w:rPr>
                <w:rFonts w:ascii="Times New Roman" w:hAnsi="Times New Roman" w:cs="Times New Roman"/>
                <w:bCs/>
                <w:iCs/>
                <w:lang w:eastAsia="ru-RU"/>
              </w:rPr>
              <w:t>28 986,0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11 226,7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0,4</w:t>
            </w:r>
          </w:p>
        </w:tc>
      </w:tr>
      <w:tr w:rsidR="00DA082C" w:rsidRPr="00F30ABD" w:rsidTr="007C6F2E">
        <w:trPr>
          <w:trHeight w:val="2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КСП </w:t>
            </w:r>
            <w:proofErr w:type="spellStart"/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г.Владикавказ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897AFD">
              <w:rPr>
                <w:rFonts w:ascii="Times New Roman" w:hAnsi="Times New Roman" w:cs="Times New Roman"/>
                <w:bCs/>
                <w:iCs/>
                <w:lang w:eastAsia="ru-RU"/>
              </w:rPr>
              <w:t>647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A1436B">
              <w:rPr>
                <w:rFonts w:ascii="Times New Roman" w:hAnsi="Times New Roman" w:cs="Times New Roman"/>
                <w:bCs/>
                <w:iCs/>
                <w:lang w:eastAsia="ru-RU"/>
              </w:rPr>
              <w:t>15 176,0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5 392,1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30AB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F30ABD">
              <w:rPr>
                <w:rFonts w:ascii="Times New Roman" w:hAnsi="Times New Roman" w:cs="Times New Roman"/>
                <w:bCs/>
                <w:iCs/>
                <w:lang w:eastAsia="ru-RU"/>
              </w:rPr>
              <w:t>0,2</w:t>
            </w:r>
          </w:p>
        </w:tc>
      </w:tr>
      <w:tr w:rsidR="00DA082C" w:rsidRPr="00F30ABD" w:rsidTr="007C6F2E">
        <w:trPr>
          <w:trHeight w:val="249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897AF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7A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  <w:r w:rsidR="00F229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897AFD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7AFD">
              <w:rPr>
                <w:rFonts w:ascii="Times New Roman" w:eastAsia="Calibri" w:hAnsi="Times New Roman" w:cs="Times New Roman"/>
                <w:b/>
              </w:rPr>
              <w:t>5 718 969,7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F30ABD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0ABD">
              <w:rPr>
                <w:rFonts w:ascii="Times New Roman" w:eastAsia="Calibri" w:hAnsi="Times New Roman" w:cs="Times New Roman"/>
                <w:b/>
              </w:rPr>
              <w:t>2 551 646,7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F30ABD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0ABD">
              <w:rPr>
                <w:rFonts w:ascii="Times New Roman" w:eastAsia="Calibri" w:hAnsi="Times New Roman" w:cs="Times New Roman"/>
                <w:b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2C" w:rsidRPr="00F30ABD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0ABD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</w:tr>
    </w:tbl>
    <w:p w:rsidR="00DA082C" w:rsidRPr="007C16E5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</w:p>
    <w:p w:rsidR="00DA082C" w:rsidRPr="007C16E5" w:rsidRDefault="00DA082C" w:rsidP="00DA08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C16E5"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из 14 главных распорядителей и получателей бюджетных средств только Управлению образования АМС г.</w:t>
      </w:r>
      <w:r w:rsidRPr="007C16E5">
        <w:rPr>
          <w:rFonts w:ascii="Times New Roman" w:hAnsi="Times New Roman" w:cs="Times New Roman"/>
          <w:sz w:val="28"/>
          <w:szCs w:val="28"/>
        </w:rPr>
        <w:t> </w:t>
      </w:r>
      <w:r w:rsidRPr="007C16E5">
        <w:rPr>
          <w:rFonts w:ascii="Times New Roman" w:hAnsi="Times New Roman" w:cs="Times New Roman"/>
          <w:sz w:val="28"/>
          <w:szCs w:val="28"/>
          <w:lang w:eastAsia="ru-RU"/>
        </w:rPr>
        <w:t>Владикавказа доведенные бюджетные ассигнования по расходам бюджета исполнены выше 50,0% и составили 53,3%</w:t>
      </w:r>
      <w:r w:rsidR="00F22908" w:rsidRPr="007C16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082C" w:rsidRDefault="00DA082C" w:rsidP="00DA082C">
      <w:pPr>
        <w:spacing w:before="240"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6149">
        <w:rPr>
          <w:rFonts w:ascii="Times New Roman" w:hAnsi="Times New Roman" w:cs="Times New Roman"/>
          <w:sz w:val="28"/>
          <w:szCs w:val="28"/>
        </w:rPr>
        <w:t xml:space="preserve">Наиболее низкий уровень исполнения по расходам за I полугодие 2020 года сложился у Комитета жилищно-коммунального хозяйства и энергетики </w:t>
      </w:r>
      <w:r w:rsidR="00F22908">
        <w:rPr>
          <w:rFonts w:ascii="Times New Roman" w:hAnsi="Times New Roman" w:cs="Times New Roman"/>
          <w:sz w:val="28"/>
          <w:szCs w:val="28"/>
        </w:rPr>
        <w:t>АМС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Владикавказа – 28,1%.</w:t>
      </w:r>
    </w:p>
    <w:p w:rsidR="00DA082C" w:rsidRPr="002B56DD" w:rsidRDefault="00DA082C" w:rsidP="00DA082C">
      <w:pPr>
        <w:spacing w:before="240" w:after="0" w:line="240" w:lineRule="auto"/>
        <w:ind w:firstLine="709"/>
        <w:contextualSpacing/>
        <w:rPr>
          <w:rFonts w:ascii="Times New Roman" w:hAnsi="Times New Roman" w:cs="Times New Roman"/>
          <w:color w:val="4472C4"/>
          <w:sz w:val="28"/>
          <w:szCs w:val="28"/>
        </w:rPr>
      </w:pPr>
    </w:p>
    <w:p w:rsidR="00DA082C" w:rsidRPr="00F17EAD" w:rsidRDefault="00DA082C" w:rsidP="00DA08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17EAD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исполнения бюджета по видам расходов</w:t>
      </w:r>
    </w:p>
    <w:p w:rsidR="00DA082C" w:rsidRPr="00F17EAD" w:rsidRDefault="00DA082C" w:rsidP="00DA082C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</w:rPr>
      </w:pPr>
      <w:r w:rsidRPr="00F17EAD">
        <w:rPr>
          <w:rFonts w:ascii="Times New Roman" w:hAnsi="Times New Roman" w:cs="Times New Roman"/>
        </w:rPr>
        <w:t>(тыс. рублей)</w:t>
      </w:r>
    </w:p>
    <w:tbl>
      <w:tblPr>
        <w:tblW w:w="95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702"/>
        <w:gridCol w:w="850"/>
        <w:gridCol w:w="1276"/>
        <w:gridCol w:w="1134"/>
        <w:gridCol w:w="709"/>
        <w:gridCol w:w="850"/>
      </w:tblGrid>
      <w:tr w:rsidR="00DA082C" w:rsidRPr="00F17EAD" w:rsidTr="006D4911">
        <w:trPr>
          <w:trHeight w:val="476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7E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план на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Факт за 1 </w:t>
            </w:r>
            <w:proofErr w:type="spellStart"/>
            <w:r w:rsidRPr="00F17E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полуг</w:t>
            </w:r>
            <w:proofErr w:type="spellEnd"/>
            <w:r w:rsidRPr="00F17E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7EA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Уд. вес</w:t>
            </w:r>
          </w:p>
        </w:tc>
      </w:tr>
      <w:tr w:rsidR="00DA082C" w:rsidRPr="00F17EAD" w:rsidTr="006D4911">
        <w:trPr>
          <w:trHeight w:val="157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68 900,1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30 299,0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1,2</w:t>
            </w:r>
          </w:p>
        </w:tc>
      </w:tr>
      <w:tr w:rsidR="00DA082C" w:rsidRPr="00F17EAD" w:rsidTr="006D4911">
        <w:trPr>
          <w:trHeight w:val="189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212 168,2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92 803,2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3,6</w:t>
            </w:r>
          </w:p>
        </w:tc>
      </w:tr>
      <w:tr w:rsidR="00DA082C" w:rsidRPr="00F17EAD" w:rsidTr="006D4911">
        <w:trPr>
          <w:trHeight w:val="193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1 614 351,8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493 503,3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B099E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B099E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19,3</w:t>
            </w:r>
          </w:p>
        </w:tc>
      </w:tr>
      <w:tr w:rsidR="00DA082C" w:rsidRPr="00F17EAD" w:rsidTr="006D4911">
        <w:trPr>
          <w:trHeight w:val="193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37 650,0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15 186,9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B099E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B099E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0,6</w:t>
            </w:r>
          </w:p>
        </w:tc>
      </w:tr>
      <w:tr w:rsidR="00DA082C" w:rsidRPr="00F17EAD" w:rsidTr="006D4911">
        <w:trPr>
          <w:trHeight w:val="193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54 358,0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30 722,9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B099E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B099E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1,2</w:t>
            </w:r>
          </w:p>
        </w:tc>
      </w:tr>
      <w:tr w:rsidR="00DA082C" w:rsidRPr="00F17EAD" w:rsidTr="006D4911">
        <w:trPr>
          <w:trHeight w:val="217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35</w:t>
            </w: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B099E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B099E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DA082C" w:rsidRPr="00F17EAD" w:rsidTr="006D4911">
        <w:trPr>
          <w:trHeight w:val="217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252 642,4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125 777,8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B099E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B099E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4,9</w:t>
            </w:r>
          </w:p>
        </w:tc>
      </w:tr>
      <w:tr w:rsidR="00DA082C" w:rsidRPr="00F17EAD" w:rsidTr="006D4911">
        <w:trPr>
          <w:trHeight w:val="242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2 934 048,3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1 522 705,3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B099E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B099E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59,7</w:t>
            </w:r>
          </w:p>
        </w:tc>
      </w:tr>
      <w:tr w:rsidR="00DA082C" w:rsidRPr="00F17EAD" w:rsidTr="006D4911">
        <w:trPr>
          <w:trHeight w:val="231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283 472,2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150 725,5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5,9</w:t>
            </w:r>
          </w:p>
        </w:tc>
      </w:tr>
      <w:tr w:rsidR="00DA082C" w:rsidRPr="00F17EAD" w:rsidTr="006D4911">
        <w:trPr>
          <w:trHeight w:val="315"/>
        </w:trPr>
        <w:tc>
          <w:tcPr>
            <w:tcW w:w="4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25 995,0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4 390,4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0,2</w:t>
            </w:r>
          </w:p>
        </w:tc>
      </w:tr>
      <w:tr w:rsidR="00DA082C" w:rsidRPr="00F17EAD" w:rsidTr="006D4911">
        <w:trPr>
          <w:trHeight w:val="199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115 000,0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31 981,8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1,2</w:t>
            </w:r>
          </w:p>
        </w:tc>
      </w:tr>
      <w:tr w:rsidR="00DA082C" w:rsidRPr="00F17EAD" w:rsidTr="006D4911">
        <w:trPr>
          <w:trHeight w:val="249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F17EAD" w:rsidRDefault="00DA082C" w:rsidP="00C47A44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97 000,0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51 504,6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DA082C" w:rsidRPr="00F17EAD" w:rsidTr="006D4911">
        <w:trPr>
          <w:trHeight w:val="169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3 408,3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929,1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0,1</w:t>
            </w:r>
          </w:p>
        </w:tc>
      </w:tr>
      <w:tr w:rsidR="00DA082C" w:rsidRPr="00F17EAD" w:rsidTr="006D4911">
        <w:trPr>
          <w:trHeight w:val="201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6 785,4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1 117,0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0,1</w:t>
            </w:r>
          </w:p>
        </w:tc>
      </w:tr>
      <w:tr w:rsidR="00DA082C" w:rsidRPr="00F17EAD" w:rsidTr="006D4911">
        <w:trPr>
          <w:trHeight w:val="219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DA082C" w:rsidRPr="00F17EAD" w:rsidTr="006D4911">
        <w:trPr>
          <w:trHeight w:val="249"/>
        </w:trPr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F17EA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7EA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  <w:r w:rsidR="00F2290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F17EAD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C00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5 718 969,7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CB0A37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B0A3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2 551 646,7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F17EAD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C00A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F17EAD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7EA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C47A44" w:rsidRDefault="00C47A44" w:rsidP="00F22908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82C" w:rsidRPr="00CB0A37" w:rsidRDefault="00DA082C" w:rsidP="00F22908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B0A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структуре фактических расходов бюджета за I полугодие 2020 года наибольший удельный вес составляют следующие виды расходов:</w:t>
      </w:r>
    </w:p>
    <w:p w:rsidR="00DA082C" w:rsidRPr="00CB0A37" w:rsidRDefault="00DA082C" w:rsidP="00DA08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B0A37">
        <w:rPr>
          <w:rFonts w:ascii="Times New Roman" w:hAnsi="Times New Roman" w:cs="Times New Roman"/>
          <w:sz w:val="28"/>
          <w:szCs w:val="28"/>
          <w:lang w:eastAsia="ru-RU"/>
        </w:rPr>
        <w:t>- 610 «Субсидии бюджетным учреждениям» - 59,7% от общего объема расходов бюджета за отчетный период;</w:t>
      </w:r>
    </w:p>
    <w:p w:rsidR="00DA082C" w:rsidRPr="00CB0A37" w:rsidRDefault="00DA082C" w:rsidP="00DA08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B0A37">
        <w:rPr>
          <w:rFonts w:ascii="Times New Roman" w:hAnsi="Times New Roman" w:cs="Times New Roman"/>
          <w:sz w:val="28"/>
          <w:szCs w:val="28"/>
          <w:lang w:eastAsia="ru-RU"/>
        </w:rPr>
        <w:t>- 240 «Иные закупки товаров, работ и услуг для обеспечения муниципальных нужд» – 19,3%</w:t>
      </w:r>
      <w:r w:rsidR="00F229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082C" w:rsidRPr="003B4672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3B4672">
        <w:rPr>
          <w:rFonts w:ascii="Times New Roman" w:hAnsi="Times New Roman" w:cs="Times New Roman"/>
          <w:sz w:val="28"/>
          <w:szCs w:val="28"/>
        </w:rPr>
        <w:t>В общем объеме расходов бюджета,</w:t>
      </w:r>
      <w:r w:rsidRPr="003B4672">
        <w:rPr>
          <w:sz w:val="28"/>
          <w:szCs w:val="28"/>
        </w:rPr>
        <w:t xml:space="preserve"> </w:t>
      </w:r>
      <w:r w:rsidRPr="003B4672">
        <w:rPr>
          <w:rFonts w:ascii="Times New Roman" w:hAnsi="Times New Roman" w:cs="Times New Roman"/>
          <w:sz w:val="28"/>
          <w:szCs w:val="28"/>
        </w:rPr>
        <w:t>за отчетный период, удельный вес вида расходов 110 «Расходы на выплаты персоналу казенных учреждений» составил 1,2%</w:t>
      </w:r>
      <w:r w:rsidRPr="002B56DD">
        <w:rPr>
          <w:rFonts w:ascii="Times New Roman" w:hAnsi="Times New Roman" w:cs="Times New Roman"/>
          <w:color w:val="4472C4"/>
          <w:sz w:val="28"/>
          <w:szCs w:val="28"/>
        </w:rPr>
        <w:t xml:space="preserve"> </w:t>
      </w:r>
      <w:r w:rsidRPr="003B46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3B4672">
        <w:rPr>
          <w:rFonts w:ascii="Times New Roman" w:hAnsi="Times New Roman" w:cs="Times New Roman"/>
          <w:sz w:val="28"/>
          <w:szCs w:val="28"/>
        </w:rPr>
        <w:t xml:space="preserve">299,0 </w:t>
      </w:r>
      <w:r w:rsidRPr="003B4672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3B4672">
        <w:rPr>
          <w:rFonts w:ascii="Times New Roman" w:hAnsi="Times New Roman" w:cs="Times New Roman"/>
          <w:sz w:val="28"/>
          <w:szCs w:val="28"/>
        </w:rPr>
        <w:t>).</w:t>
      </w:r>
    </w:p>
    <w:p w:rsidR="00DA082C" w:rsidRPr="0070522C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24BB0">
        <w:rPr>
          <w:rFonts w:ascii="Times New Roman" w:hAnsi="Times New Roman" w:cs="Times New Roman"/>
          <w:sz w:val="28"/>
          <w:szCs w:val="28"/>
        </w:rPr>
        <w:t>В общем объеме расходов бюджета</w:t>
      </w:r>
      <w:r w:rsidRPr="00E24BB0">
        <w:rPr>
          <w:sz w:val="28"/>
          <w:szCs w:val="28"/>
        </w:rPr>
        <w:t xml:space="preserve"> </w:t>
      </w:r>
      <w:r w:rsidRPr="00E24BB0">
        <w:rPr>
          <w:rFonts w:ascii="Times New Roman" w:hAnsi="Times New Roman" w:cs="Times New Roman"/>
          <w:sz w:val="28"/>
          <w:szCs w:val="28"/>
        </w:rPr>
        <w:t>за I полугодие 2020 года удельный вес вида расходов 120 «Расходы на выплаты персоналу муниципальных органов» составил 3,6%</w:t>
      </w:r>
      <w:r w:rsidRPr="002B56DD">
        <w:rPr>
          <w:rFonts w:ascii="Times New Roman" w:hAnsi="Times New Roman" w:cs="Times New Roman"/>
          <w:color w:val="4472C4"/>
          <w:sz w:val="28"/>
          <w:szCs w:val="28"/>
        </w:rPr>
        <w:t xml:space="preserve"> </w:t>
      </w:r>
      <w:r w:rsidRPr="007052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70522C">
        <w:rPr>
          <w:rFonts w:ascii="Times New Roman" w:hAnsi="Times New Roman" w:cs="Times New Roman"/>
          <w:sz w:val="28"/>
          <w:szCs w:val="28"/>
        </w:rPr>
        <w:t xml:space="preserve">803,2 </w:t>
      </w:r>
      <w:r w:rsidRPr="0070522C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70522C">
        <w:rPr>
          <w:rFonts w:ascii="Times New Roman" w:hAnsi="Times New Roman" w:cs="Times New Roman"/>
          <w:sz w:val="28"/>
          <w:szCs w:val="28"/>
        </w:rPr>
        <w:t>).</w:t>
      </w:r>
    </w:p>
    <w:p w:rsidR="00DA082C" w:rsidRPr="00D5338B" w:rsidRDefault="00DA082C" w:rsidP="00DA08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5338B">
        <w:rPr>
          <w:rFonts w:ascii="Times New Roman" w:hAnsi="Times New Roman" w:cs="Times New Roman"/>
          <w:sz w:val="28"/>
          <w:szCs w:val="28"/>
          <w:lang w:eastAsia="ru-RU"/>
        </w:rPr>
        <w:t>Наименьший удельный вес в структуре фактических расходов бюджета за отчетный период 2020 года составляют следующие виды расходов:</w:t>
      </w:r>
    </w:p>
    <w:p w:rsidR="00DA082C" w:rsidRPr="00D5338B" w:rsidRDefault="00DA082C" w:rsidP="00DA08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5338B">
        <w:rPr>
          <w:rFonts w:ascii="Times New Roman" w:hAnsi="Times New Roman" w:cs="Times New Roman"/>
          <w:sz w:val="28"/>
          <w:szCs w:val="28"/>
          <w:lang w:eastAsia="ru-RU"/>
        </w:rPr>
        <w:t xml:space="preserve">- 830 «Исполнение судебных актов» – 0,1%; </w:t>
      </w:r>
    </w:p>
    <w:p w:rsidR="00DA082C" w:rsidRPr="00D5338B" w:rsidRDefault="00DA082C" w:rsidP="00DA08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5338B">
        <w:rPr>
          <w:rFonts w:ascii="Times New Roman" w:hAnsi="Times New Roman" w:cs="Times New Roman"/>
          <w:sz w:val="28"/>
          <w:szCs w:val="28"/>
          <w:lang w:eastAsia="ru-RU"/>
        </w:rPr>
        <w:t>- 850 «Уплата налогов, сборов и иных платежей» - 0,1%;</w:t>
      </w:r>
    </w:p>
    <w:p w:rsidR="00DA082C" w:rsidRDefault="00DA082C" w:rsidP="00DA08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5338B">
        <w:rPr>
          <w:rFonts w:ascii="Times New Roman" w:hAnsi="Times New Roman" w:cs="Times New Roman"/>
          <w:sz w:val="28"/>
          <w:szCs w:val="28"/>
          <w:lang w:eastAsia="ru-RU"/>
        </w:rPr>
        <w:t>- 630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338B">
        <w:rPr>
          <w:rFonts w:ascii="Times New Roman" w:hAnsi="Times New Roman" w:cs="Times New Roman"/>
          <w:sz w:val="28"/>
          <w:szCs w:val="28"/>
          <w:lang w:eastAsia="ru-RU"/>
        </w:rPr>
        <w:t>«Субсидии некоммерческим организациям (за исключением муниципальных учреждений)» - 0,2 %;</w:t>
      </w:r>
    </w:p>
    <w:p w:rsidR="00DA082C" w:rsidRPr="00D5338B" w:rsidRDefault="00DA082C" w:rsidP="00DA08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- 310 «</w:t>
      </w:r>
      <w:r w:rsidRPr="00D5338B">
        <w:rPr>
          <w:rFonts w:ascii="Times New Roman" w:hAnsi="Times New Roman" w:cs="Times New Roman"/>
          <w:sz w:val="28"/>
          <w:szCs w:val="28"/>
          <w:lang w:eastAsia="ru-RU"/>
        </w:rPr>
        <w:t>Публичные нормативные социальные выплаты гражданам</w:t>
      </w:r>
      <w:r>
        <w:rPr>
          <w:rFonts w:ascii="Times New Roman" w:hAnsi="Times New Roman" w:cs="Times New Roman"/>
          <w:sz w:val="28"/>
          <w:szCs w:val="28"/>
          <w:lang w:eastAsia="ru-RU"/>
        </w:rPr>
        <w:t>» - 0,6%</w:t>
      </w:r>
    </w:p>
    <w:p w:rsidR="00DA082C" w:rsidRPr="00D5338B" w:rsidRDefault="00DA082C" w:rsidP="00DA08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5338B">
        <w:rPr>
          <w:rFonts w:ascii="Times New Roman" w:hAnsi="Times New Roman" w:cs="Times New Roman"/>
          <w:sz w:val="28"/>
          <w:szCs w:val="28"/>
          <w:lang w:eastAsia="ru-RU"/>
        </w:rPr>
        <w:t>- 320 «Социальные выплаты гражданам, кроме публичных нормативных социальных выплат» - 1,2%;</w:t>
      </w:r>
    </w:p>
    <w:p w:rsidR="00DA082C" w:rsidRDefault="00DA082C" w:rsidP="00DA08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5338B">
        <w:rPr>
          <w:rFonts w:ascii="Times New Roman" w:hAnsi="Times New Roman" w:cs="Times New Roman"/>
          <w:sz w:val="28"/>
          <w:szCs w:val="28"/>
          <w:lang w:eastAsia="ru-RU"/>
        </w:rPr>
        <w:t xml:space="preserve">- 730 «Обслуживание муниципального долга» – 1,2%. </w:t>
      </w:r>
    </w:p>
    <w:p w:rsidR="00DA082C" w:rsidRPr="00C47A44" w:rsidRDefault="00DA082C" w:rsidP="00DA082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273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Всего по итогам 1 полугодия 2020 г</w:t>
      </w:r>
      <w:r w:rsidR="00F22908" w:rsidRPr="00A273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A273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исполнение бюджета по расходам составило 44,6% к годовым плановым назначениям, уточненным в сводной бюджетной росписи на 01.07.2020 (выше, чем за аналогичный период 2019 года на 4,4%). Динамика исполнения бюджета по расходам в</w:t>
      </w:r>
      <w:r w:rsidRPr="00A273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3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целом аналогична исполнению бюджета по расходам за 1 полугодие 2019 года. В разрезе разделов</w:t>
      </w:r>
      <w:r w:rsidRPr="00A273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3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исполнение по расходам значительных отклонений по исполнению в процентном отношении от 1</w:t>
      </w:r>
      <w:r w:rsidR="00B030DB" w:rsidRPr="00A273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3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полугодия 2019 года не отличается. Как и в </w:t>
      </w:r>
      <w:r w:rsidRPr="00C47A44">
        <w:rPr>
          <w:rFonts w:ascii="Times New Roman" w:hAnsi="Times New Roman" w:cs="Times New Roman"/>
          <w:sz w:val="28"/>
          <w:szCs w:val="28"/>
          <w:lang w:eastAsia="ru-RU"/>
        </w:rPr>
        <w:t>предыдущие годы имеет место тенденция исполнения бюджета по расходам в основном в 3-4 кварталах.</w:t>
      </w:r>
    </w:p>
    <w:p w:rsidR="00B030DB" w:rsidRPr="00C47A44" w:rsidRDefault="00B030DB" w:rsidP="00DA082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82C" w:rsidRPr="00C47A44" w:rsidRDefault="00DA082C" w:rsidP="00DA08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C47A44">
        <w:rPr>
          <w:rFonts w:ascii="Times New Roman" w:hAnsi="Times New Roman" w:cs="Times New Roman"/>
          <w:b/>
          <w:i/>
          <w:sz w:val="28"/>
          <w:u w:val="single"/>
        </w:rPr>
        <w:t>Анализ исполнения расходов на реализацию муниципальных программ</w:t>
      </w:r>
    </w:p>
    <w:p w:rsidR="00DA082C" w:rsidRPr="00C47A44" w:rsidRDefault="00DA082C" w:rsidP="00DA082C">
      <w:pPr>
        <w:suppressAutoHyphens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C47A44">
        <w:rPr>
          <w:rFonts w:ascii="Times New Roman" w:hAnsi="Times New Roman" w:cs="Times New Roman"/>
          <w:sz w:val="28"/>
        </w:rPr>
        <w:t xml:space="preserve"> (</w:t>
      </w:r>
      <w:r w:rsidRPr="00C47A44">
        <w:rPr>
          <w:rFonts w:ascii="Times New Roman" w:hAnsi="Times New Roman" w:cs="Times New Roman"/>
          <w:lang w:eastAsia="ru-RU"/>
        </w:rPr>
        <w:t>тыс. рублей)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40"/>
        <w:gridCol w:w="1134"/>
        <w:gridCol w:w="1276"/>
        <w:gridCol w:w="1276"/>
        <w:gridCol w:w="708"/>
      </w:tblGrid>
      <w:tr w:rsidR="00DA082C" w:rsidRPr="002B56DD" w:rsidTr="006649E8">
        <w:trPr>
          <w:trHeight w:val="43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FF17B9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17B9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FF17B9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17B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FF17B9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17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план на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FF17B9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17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Факт за 1 </w:t>
            </w:r>
            <w:proofErr w:type="spellStart"/>
            <w:r w:rsidRPr="00FF17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полуг</w:t>
            </w:r>
            <w:proofErr w:type="spellEnd"/>
            <w:r w:rsidRPr="00FF17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. 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FF17B9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F17B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DA082C" w:rsidRPr="002B56DD" w:rsidTr="006649E8">
        <w:trPr>
          <w:trHeight w:val="24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2D1714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171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Всего расходов, </w:t>
            </w:r>
            <w:r w:rsidRPr="002D1714">
              <w:rPr>
                <w:rFonts w:ascii="Times New Roman" w:hAnsi="Times New Roman" w:cs="Times New Roman"/>
                <w:bCs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2B56D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color w:val="4472C4"/>
                <w:sz w:val="18"/>
                <w:szCs w:val="18"/>
                <w:lang w:eastAsia="ru-RU"/>
              </w:rPr>
            </w:pPr>
            <w:r w:rsidRPr="002B56DD">
              <w:rPr>
                <w:rFonts w:ascii="Times New Roman" w:hAnsi="Times New Roman" w:cs="Times New Roman"/>
                <w:color w:val="4472C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FF17B9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17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5 718 969,7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6214C6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4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2 551 646,7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6214C6" w:rsidRDefault="00DA082C" w:rsidP="006649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4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44,6</w:t>
            </w:r>
          </w:p>
        </w:tc>
      </w:tr>
      <w:tr w:rsidR="00DA082C" w:rsidRPr="002B56DD" w:rsidTr="006649E8">
        <w:trPr>
          <w:trHeight w:val="20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82C" w:rsidRPr="002D1714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171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- на исполнение программ, </w:t>
            </w:r>
            <w:r w:rsidRPr="002D1714">
              <w:rPr>
                <w:rFonts w:ascii="Times New Roman" w:hAnsi="Times New Roman" w:cs="Times New Roman"/>
                <w:bCs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82C" w:rsidRPr="002B56DD" w:rsidRDefault="00DA082C" w:rsidP="006649E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color w:val="4472C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82C" w:rsidRPr="005D4158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1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5 225 995,4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82C" w:rsidRPr="00594DCF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4DC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2 365 067,9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82C" w:rsidRPr="0056754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54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45,2</w:t>
            </w:r>
          </w:p>
        </w:tc>
      </w:tr>
      <w:tr w:rsidR="00DA082C" w:rsidRPr="00DF4EC1" w:rsidTr="006649E8">
        <w:trPr>
          <w:trHeight w:val="34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Муниципальная программа "</w:t>
            </w:r>
            <w:r w:rsidRPr="00B24D5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Информатизация АМС </w:t>
            </w:r>
            <w:proofErr w:type="spellStart"/>
            <w:r w:rsidRPr="00B24D5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г.Владикавказа</w:t>
            </w:r>
            <w:proofErr w:type="spellEnd"/>
            <w:r w:rsidRPr="00B24D5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на 2019 год и на плановый период 2020-2021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01 0 00 0000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38 642,9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10 042,1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26,0</w:t>
            </w:r>
          </w:p>
        </w:tc>
      </w:tr>
      <w:tr w:rsidR="00DA082C" w:rsidRPr="00DF4EC1" w:rsidTr="006649E8">
        <w:trPr>
          <w:trHeight w:val="3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- подпрограмма 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"</w:t>
            </w:r>
            <w:r w:rsidRPr="00DF4EC1">
              <w:t xml:space="preserve"> </w:t>
            </w:r>
            <w:proofErr w:type="spellStart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Цифровизация</w:t>
            </w:r>
            <w:proofErr w:type="spellEnd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городского хозяйства в рамках реализации проекта "Умный город""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01 1 00 0000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25 382,0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7 902,7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31,1</w:t>
            </w:r>
          </w:p>
        </w:tc>
      </w:tr>
      <w:tr w:rsidR="00DA082C" w:rsidRPr="00DF4EC1" w:rsidTr="006649E8">
        <w:trPr>
          <w:trHeight w:val="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>- подпрограмма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"Поддержка и совершенствование информационно-коммуникационной инфраструктуры"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01 2 00 0000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10 560,9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2 139,4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20,3   </w:t>
            </w:r>
          </w:p>
        </w:tc>
      </w:tr>
      <w:tr w:rsidR="00DA082C" w:rsidRPr="00DF4EC1" w:rsidTr="006649E8">
        <w:trPr>
          <w:trHeight w:val="1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>- подпрограмма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"Обеспечение защиты информации"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01 3 00 0000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A082C" w:rsidRPr="00DF4EC1" w:rsidTr="006649E8">
        <w:trPr>
          <w:trHeight w:val="70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Муниципальная целевая программа</w:t>
            </w: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"Социальная поддержка нуждающегося населения </w:t>
            </w:r>
            <w:proofErr w:type="spellStart"/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г.Владикавказа</w:t>
            </w:r>
            <w:proofErr w:type="spellEnd"/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» на 2020 год и на плановый период 2021 и 2022 годов.»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02 0 00 0000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4F5BA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17,3</w:t>
            </w:r>
          </w:p>
        </w:tc>
      </w:tr>
      <w:tr w:rsidR="00DA082C" w:rsidRPr="00DF4EC1" w:rsidTr="006649E8">
        <w:trPr>
          <w:trHeight w:val="4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lastRenderedPageBreak/>
              <w:t>Муниципальная программа</w:t>
            </w: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"Развитие транспортной инфраструктуры </w:t>
            </w:r>
            <w:proofErr w:type="spellStart"/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г.Владикавказа</w:t>
            </w:r>
            <w:proofErr w:type="spellEnd"/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на 2020 год и на плановый период 2021 и 2022 годов"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03 0 00 0000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1 033 427,4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335 020,6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32,4</w:t>
            </w:r>
          </w:p>
        </w:tc>
      </w:tr>
      <w:tr w:rsidR="00DA082C" w:rsidRPr="00DF4EC1" w:rsidTr="006649E8">
        <w:trPr>
          <w:trHeight w:val="41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>- подпрограмма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«Обеспечение деятельности и выполнения функций УТДС АМС </w:t>
            </w:r>
            <w:proofErr w:type="spellStart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г.Владикавказа</w:t>
            </w:r>
            <w:proofErr w:type="spellEnd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03 1 00 0000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5 533,0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2 253,1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40,7</w:t>
            </w:r>
          </w:p>
        </w:tc>
      </w:tr>
      <w:tr w:rsidR="00DA082C" w:rsidRPr="00DF4EC1" w:rsidTr="006649E8">
        <w:trPr>
          <w:trHeight w:val="42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>Подпрограмма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«Поддержка и развитие городского пассажирского транспорта»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03 2 00 0000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32 000,0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50,8</w:t>
            </w:r>
          </w:p>
        </w:tc>
      </w:tr>
      <w:tr w:rsidR="00DA082C" w:rsidRPr="00DF4EC1" w:rsidTr="006649E8">
        <w:trPr>
          <w:trHeight w:val="5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>- подпрограмма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«Автомобильные дороги и улично-дорожная сеть (проектирование, строительство, реконструкция, капитальный ремонт, ремонт и содержание автомобильных дорог) </w:t>
            </w:r>
            <w:proofErr w:type="spellStart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г.Владикавказа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03 3 00 0000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924 860,1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291 625,0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31,5</w:t>
            </w:r>
          </w:p>
        </w:tc>
      </w:tr>
      <w:tr w:rsidR="00DA082C" w:rsidRPr="00DF4EC1" w:rsidTr="006649E8">
        <w:trPr>
          <w:trHeight w:val="7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>- подпрограмма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«Содержание подведомственных учреждений УТДС АМС г. Владикавказа»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03 4 00 0000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40 034,3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9 142,5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22,8</w:t>
            </w:r>
          </w:p>
        </w:tc>
      </w:tr>
      <w:tr w:rsidR="00DA082C" w:rsidRPr="00DF4EC1" w:rsidTr="006649E8">
        <w:trPr>
          <w:trHeight w:val="48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Муниципальная программа</w:t>
            </w: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"Благоустройство и озеленение </w:t>
            </w:r>
            <w:proofErr w:type="spellStart"/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г.Владикавказа</w:t>
            </w:r>
            <w:proofErr w:type="spellEnd"/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на 2020-2022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04 0 00 0000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361 682,6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162 861,8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45,0</w:t>
            </w:r>
          </w:p>
        </w:tc>
      </w:tr>
      <w:tr w:rsidR="00DA082C" w:rsidRPr="00DF4EC1" w:rsidTr="006649E8">
        <w:trPr>
          <w:trHeight w:val="5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Муниципальная программа</w:t>
            </w: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«Поддержка и развитие малого, среднего предпринимательства и инвестиционной деятельности в </w:t>
            </w:r>
            <w:proofErr w:type="spellStart"/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г.Владикавказе</w:t>
            </w:r>
            <w:proofErr w:type="spellEnd"/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» на 2020 - 2022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05 0 00 0000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4F5BA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A082C" w:rsidRPr="00DF4EC1" w:rsidTr="006649E8">
        <w:trPr>
          <w:trHeight w:val="5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 xml:space="preserve">Муниципальная программа </w:t>
            </w: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"Профилактика экстремизма и терроризма в </w:t>
            </w:r>
            <w:proofErr w:type="spellStart"/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г.Владикавказе</w:t>
            </w:r>
            <w:proofErr w:type="spellEnd"/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на 2018-2020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06 0 00 0000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4F5BA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A082C" w:rsidRPr="00DF4EC1" w:rsidTr="006649E8">
        <w:trPr>
          <w:trHeight w:val="46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Муниципальная программа</w:t>
            </w: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«Развитие образования </w:t>
            </w:r>
            <w:proofErr w:type="spellStart"/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г.Владикавказа</w:t>
            </w:r>
            <w:proofErr w:type="spellEnd"/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» на 2020 и на плановый период 2021-2022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07 0 00 0000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2 768 200,3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1 475 806,6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53,3</w:t>
            </w:r>
          </w:p>
        </w:tc>
      </w:tr>
      <w:tr w:rsidR="00DA082C" w:rsidRPr="00DF4EC1" w:rsidTr="006649E8">
        <w:trPr>
          <w:trHeight w:val="41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>- подпрограмма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"Развитие системы общего и дополнительного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07 1 00 0000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2 701 887,9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1 453 090,5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53,8</w:t>
            </w:r>
          </w:p>
        </w:tc>
      </w:tr>
      <w:tr w:rsidR="00DA082C" w:rsidRPr="00DF4EC1" w:rsidTr="006649E8">
        <w:trPr>
          <w:trHeight w:val="41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>- подпрограмма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«Образование </w:t>
            </w:r>
            <w:proofErr w:type="spellStart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г.Владикавказа</w:t>
            </w:r>
            <w:proofErr w:type="spellEnd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-образование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07 2 00 0000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6 170,0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1 922,4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31,2</w:t>
            </w:r>
          </w:p>
        </w:tc>
      </w:tr>
      <w:tr w:rsidR="00DA082C" w:rsidRPr="00DF4EC1" w:rsidTr="006649E8">
        <w:trPr>
          <w:trHeight w:val="27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>- подпрограмма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"Социальная помощь населению: охрана семьи и детства"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07 3 00 0000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50 120,4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16 342,6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32,6</w:t>
            </w:r>
          </w:p>
        </w:tc>
      </w:tr>
      <w:tr w:rsidR="00DA082C" w:rsidRPr="00DF4EC1" w:rsidTr="006649E8">
        <w:trPr>
          <w:trHeight w:val="55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>- подпрограмма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"</w:t>
            </w:r>
            <w:r w:rsidRPr="00DF4EC1">
              <w:t xml:space="preserve"> 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"Обеспечение создания условий для реализации муниципальной программы "Развитие образования </w:t>
            </w:r>
            <w:proofErr w:type="spellStart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г.Владикавказа</w:t>
            </w:r>
            <w:proofErr w:type="spellEnd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на 2020 год и на плановый период 2021-2022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07 4 00 0000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10 022,0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4 451,2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44,4</w:t>
            </w:r>
          </w:p>
        </w:tc>
      </w:tr>
      <w:tr w:rsidR="00DA082C" w:rsidRPr="00DF4EC1" w:rsidTr="006649E8">
        <w:trPr>
          <w:trHeight w:val="48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Муниципальная программа</w:t>
            </w: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«Развитие культуры </w:t>
            </w:r>
            <w:proofErr w:type="spellStart"/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г.Владикавказа</w:t>
            </w:r>
            <w:proofErr w:type="spellEnd"/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» на 2020 год и на плановый период 2021-2022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08 0 00 0000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212 930,7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82 946,5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39,0</w:t>
            </w:r>
          </w:p>
        </w:tc>
      </w:tr>
      <w:tr w:rsidR="00DA082C" w:rsidRPr="00DF4EC1" w:rsidTr="006649E8">
        <w:trPr>
          <w:trHeight w:val="8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>- подпрограмма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«Развитие культурной жизни </w:t>
            </w:r>
            <w:proofErr w:type="spellStart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г.Владикавказа</w:t>
            </w:r>
            <w:proofErr w:type="spellEnd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08 1 00 0000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21 400,0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3 950,3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18,5</w:t>
            </w:r>
          </w:p>
        </w:tc>
      </w:tr>
      <w:tr w:rsidR="00DA082C" w:rsidRPr="00DF4EC1" w:rsidTr="006649E8">
        <w:trPr>
          <w:trHeight w:val="433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>- подпрограмма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«Гражданское и патриотическое воспитание граждан </w:t>
            </w:r>
            <w:proofErr w:type="spellStart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г.Владикавказа</w:t>
            </w:r>
            <w:proofErr w:type="spellEnd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08 2 00 0000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754,2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11,9</w:t>
            </w:r>
          </w:p>
        </w:tc>
      </w:tr>
      <w:tr w:rsidR="00DA082C" w:rsidRPr="00DF4EC1" w:rsidTr="006649E8">
        <w:trPr>
          <w:trHeight w:val="39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>- подпрограмма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«Обеспечение деятельности муниципальных учреждений культуры </w:t>
            </w:r>
            <w:proofErr w:type="spellStart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г.Владикавказа</w:t>
            </w:r>
            <w:proofErr w:type="spellEnd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08 3 00 0000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181 155,7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76 526,1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42,2</w:t>
            </w:r>
          </w:p>
        </w:tc>
      </w:tr>
      <w:tr w:rsidR="00DA082C" w:rsidRPr="00DF4EC1" w:rsidTr="006649E8">
        <w:trPr>
          <w:trHeight w:val="26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>- подпрограмма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"</w:t>
            </w:r>
            <w:r w:rsidRPr="00DF4EC1">
              <w:t xml:space="preserve"> 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Финансирование деятельности аппарата Управления культуры АМС </w:t>
            </w:r>
            <w:proofErr w:type="spellStart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г.Владикавказа</w:t>
            </w:r>
            <w:proofErr w:type="spellEnd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08 4 00 0000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4 025,0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1 715,9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42,6</w:t>
            </w:r>
          </w:p>
        </w:tc>
      </w:tr>
      <w:tr w:rsidR="00DA082C" w:rsidRPr="00DF4EC1" w:rsidTr="006649E8">
        <w:trPr>
          <w:trHeight w:val="27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Муниципальная программа</w:t>
            </w: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«Развитие жилищно-коммунального хозяйства муниципального образования город Владикавказ на 2020 год и плановый период 2021-2022 годов»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09 0 00 0000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308 497,0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86 884,9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28,2</w:t>
            </w:r>
          </w:p>
        </w:tc>
      </w:tr>
      <w:tr w:rsidR="00DA082C" w:rsidRPr="00DF4EC1" w:rsidTr="006649E8">
        <w:trPr>
          <w:trHeight w:val="27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>- подпрограмма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"Капитальный ремонт многоквартирных домов в </w:t>
            </w:r>
            <w:proofErr w:type="spellStart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г.Владикавказе</w:t>
            </w:r>
            <w:proofErr w:type="spellEnd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09 1 00 0000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0,6</w:t>
            </w:r>
          </w:p>
        </w:tc>
      </w:tr>
      <w:tr w:rsidR="00DA082C" w:rsidRPr="00DF4EC1" w:rsidTr="006649E8">
        <w:trPr>
          <w:trHeight w:val="27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>- подпрограмма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«Ремонт зданий и объектов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09 2 00 0000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17,8</w:t>
            </w:r>
          </w:p>
        </w:tc>
      </w:tr>
      <w:tr w:rsidR="00DA082C" w:rsidRPr="00DF4EC1" w:rsidTr="006649E8">
        <w:trPr>
          <w:trHeight w:val="27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>- подпрограмма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"Энергосбережение и повышение энергетической эффективности на территории города Владикавказа"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09 3 00 0000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16 100,0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A082C" w:rsidRPr="00DF4EC1" w:rsidTr="006649E8">
        <w:trPr>
          <w:trHeight w:val="12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>- подпрограмма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«Обеспечение безопасности и надежности систем инженерно-технического обеспечения </w:t>
            </w:r>
            <w:proofErr w:type="spellStart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г.Владикавказа</w:t>
            </w:r>
            <w:proofErr w:type="spellEnd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09 4 00 0000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59 930,0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A082C" w:rsidRPr="00DF4EC1" w:rsidTr="006649E8">
        <w:trPr>
          <w:trHeight w:val="27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>- подпрограмма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"Снос аварийного жилья в </w:t>
            </w:r>
            <w:proofErr w:type="spellStart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г.Владикавказа</w:t>
            </w:r>
            <w:proofErr w:type="spellEnd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09 5 00 0000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17 400,0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1 872,0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10,8</w:t>
            </w:r>
          </w:p>
        </w:tc>
      </w:tr>
      <w:tr w:rsidR="00DA082C" w:rsidRPr="00DF4EC1" w:rsidTr="006649E8">
        <w:trPr>
          <w:trHeight w:val="27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Подпрограмма "Техническое оснащение коммунальной 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инфраструктуры </w:t>
            </w:r>
            <w:proofErr w:type="spellStart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г.Владикавказ</w:t>
            </w:r>
            <w:proofErr w:type="spellEnd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09 6 00 0203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A082C" w:rsidRPr="00DF4EC1" w:rsidTr="006649E8">
        <w:trPr>
          <w:trHeight w:val="27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>- подпрограмма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«Обеспечение деятельности и выполнения функций Комитета ЖКХЭ»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09 7 00 0000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198 367,0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84 056,3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42,4</w:t>
            </w:r>
          </w:p>
        </w:tc>
      </w:tr>
      <w:tr w:rsidR="00DA082C" w:rsidRPr="00DF4EC1" w:rsidTr="006649E8">
        <w:trPr>
          <w:trHeight w:val="5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Муниципальная программа</w:t>
            </w: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"Городская инвестиционная программа </w:t>
            </w:r>
            <w:proofErr w:type="spellStart"/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г.Владикавказа</w:t>
            </w:r>
            <w:proofErr w:type="spellEnd"/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на 2020 год и на плановый период 2021-2022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10 0 00 0000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361 980,2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167 621,8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46,3</w:t>
            </w:r>
          </w:p>
        </w:tc>
      </w:tr>
      <w:tr w:rsidR="00DA082C" w:rsidRPr="00DF4EC1" w:rsidTr="006649E8">
        <w:trPr>
          <w:trHeight w:val="62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lastRenderedPageBreak/>
              <w:t>Муниципальная программа</w:t>
            </w: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"Развитие молодежной политики, физической культуры и спорта в МО </w:t>
            </w:r>
            <w:proofErr w:type="spellStart"/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г.Владикавказ</w:t>
            </w:r>
            <w:proofErr w:type="spellEnd"/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на 2018-2021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11 0 00 0000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41 196,3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13 710,4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33,3</w:t>
            </w:r>
          </w:p>
        </w:tc>
      </w:tr>
      <w:tr w:rsidR="00DA082C" w:rsidRPr="00DF4EC1" w:rsidTr="006649E8">
        <w:trPr>
          <w:trHeight w:val="39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>- подпрограмма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"Реализация мероприятий в области молодежной политики"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11 1 00 0000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DA082C" w:rsidRPr="00DF4EC1" w:rsidTr="006649E8">
        <w:trPr>
          <w:trHeight w:val="3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>- подпрограмма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 "Реализация мероприятий в области физкультуры и спорта, пропаганда здорового образа жизни"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11 2 00 0000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6,5</w:t>
            </w:r>
          </w:p>
        </w:tc>
      </w:tr>
      <w:tr w:rsidR="00DA082C" w:rsidRPr="00DF4EC1" w:rsidTr="006649E8">
        <w:trPr>
          <w:trHeight w:val="40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- подпрограмма 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"Обеспечение деятельности муниципальных учреждений подведомственных КМПФКС АМС </w:t>
            </w:r>
            <w:proofErr w:type="spellStart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г.Владикавказа</w:t>
            </w:r>
            <w:proofErr w:type="spellEnd"/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11 3 00 0000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4F5BA5" w:rsidP="004F5BA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30 341,3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4F5BA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11 420,5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37,6</w:t>
            </w:r>
          </w:p>
        </w:tc>
      </w:tr>
      <w:tr w:rsidR="00DA082C" w:rsidRPr="00DF4EC1" w:rsidTr="006649E8">
        <w:trPr>
          <w:trHeight w:val="13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- подпрограмма </w:t>
            </w:r>
            <w:r w:rsidRPr="00DF4EC1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"Обеспечение деятельности аппарата КМПФКС АМС г. Владикавказа"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11 4 00 0000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1 729,9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44,9</w:t>
            </w:r>
          </w:p>
        </w:tc>
      </w:tr>
      <w:tr w:rsidR="00DA082C" w:rsidRPr="00DF4EC1" w:rsidTr="006649E8">
        <w:trPr>
          <w:trHeight w:val="13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Муниципальная программа</w:t>
            </w: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"Профилактика правонарушений в </w:t>
            </w:r>
            <w:proofErr w:type="spellStart"/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г.Владикавказе</w:t>
            </w:r>
            <w:proofErr w:type="spellEnd"/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на 2020-2022 год"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12 0 00 0000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21,7</w:t>
            </w:r>
          </w:p>
        </w:tc>
      </w:tr>
      <w:tr w:rsidR="00DA082C" w:rsidRPr="00DF4EC1" w:rsidTr="006649E8">
        <w:trPr>
          <w:trHeight w:val="13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ind w:left="-113"/>
              <w:contextualSpacing/>
              <w:jc w:val="left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>Муниципальная программа</w:t>
            </w:r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"Формирование современной городской среды на территории МО </w:t>
            </w:r>
            <w:proofErr w:type="spellStart"/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г.Владикавказ</w:t>
            </w:r>
            <w:proofErr w:type="spellEnd"/>
            <w:r w:rsidRPr="00DF4EC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на 2018-2024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13 0 00 0000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4F5BA5" w:rsidP="006649E8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93 918,0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4F5BA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29 739,4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2C" w:rsidRPr="00DF4EC1" w:rsidRDefault="00DA082C" w:rsidP="004F5BA5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F4EC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31,7</w:t>
            </w:r>
          </w:p>
        </w:tc>
      </w:tr>
    </w:tbl>
    <w:p w:rsidR="00DA082C" w:rsidRPr="00D90D86" w:rsidRDefault="00DA082C" w:rsidP="00DA082C">
      <w:pPr>
        <w:spacing w:before="240"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</w:p>
    <w:p w:rsidR="00DA082C" w:rsidRPr="00D90D86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D90D86">
        <w:rPr>
          <w:rFonts w:ascii="Times New Roman" w:hAnsi="Times New Roman" w:cs="Times New Roman"/>
          <w:sz w:val="28"/>
          <w:szCs w:val="28"/>
        </w:rPr>
        <w:t>Р</w:t>
      </w:r>
      <w:r w:rsidRPr="00D90D86">
        <w:rPr>
          <w:rFonts w:ascii="Times New Roman" w:hAnsi="Times New Roman" w:cs="Times New Roman"/>
          <w:sz w:val="28"/>
          <w:shd w:val="clear" w:color="auto" w:fill="FFFFFF"/>
        </w:rPr>
        <w:t xml:space="preserve">ешением о бюджете (с изменениями) утвержден перечень </w:t>
      </w:r>
      <w:r w:rsidRPr="00D90D86">
        <w:rPr>
          <w:rFonts w:ascii="Times New Roman" w:hAnsi="Times New Roman" w:cs="Times New Roman"/>
          <w:sz w:val="28"/>
          <w:szCs w:val="28"/>
        </w:rPr>
        <w:t xml:space="preserve">из 13 муниципальных программ с общим объемом финансирования </w:t>
      </w:r>
      <w:r w:rsidRPr="00D90D86">
        <w:rPr>
          <w:rFonts w:ascii="Times New Roman" w:hAnsi="Times New Roman" w:cs="Times New Roman"/>
          <w:bCs/>
          <w:sz w:val="28"/>
          <w:szCs w:val="28"/>
          <w:lang w:eastAsia="ru-RU"/>
        </w:rPr>
        <w:t>5 225</w:t>
      </w:r>
      <w:r w:rsidRPr="00D90D86">
        <w:rPr>
          <w:rFonts w:ascii="Times New Roman" w:hAnsi="Times New Roman" w:cs="Times New Roman"/>
          <w:sz w:val="28"/>
          <w:szCs w:val="28"/>
        </w:rPr>
        <w:t> </w:t>
      </w:r>
      <w:r w:rsidRPr="00D90D86">
        <w:rPr>
          <w:rFonts w:ascii="Times New Roman" w:hAnsi="Times New Roman" w:cs="Times New Roman"/>
          <w:bCs/>
          <w:sz w:val="28"/>
          <w:szCs w:val="28"/>
          <w:lang w:eastAsia="ru-RU"/>
        </w:rPr>
        <w:t>995,4</w:t>
      </w:r>
      <w:r w:rsidRPr="00D90D86">
        <w:rPr>
          <w:rFonts w:ascii="Times New Roman" w:hAnsi="Times New Roman" w:cs="Times New Roman"/>
          <w:sz w:val="28"/>
          <w:szCs w:val="28"/>
        </w:rPr>
        <w:t xml:space="preserve"> </w:t>
      </w:r>
      <w:r w:rsidRPr="00D90D86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D90D86">
        <w:rPr>
          <w:rFonts w:ascii="Times New Roman" w:hAnsi="Times New Roman" w:cs="Times New Roman"/>
          <w:sz w:val="28"/>
          <w:szCs w:val="28"/>
        </w:rPr>
        <w:t>.</w:t>
      </w:r>
    </w:p>
    <w:p w:rsidR="00DA082C" w:rsidRPr="00D90D86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90D86">
        <w:rPr>
          <w:rFonts w:ascii="Times New Roman" w:hAnsi="Times New Roman" w:cs="Times New Roman"/>
          <w:sz w:val="28"/>
          <w:szCs w:val="28"/>
        </w:rPr>
        <w:t>Фактически</w:t>
      </w:r>
      <w:r w:rsidRPr="00D90D86">
        <w:rPr>
          <w:rFonts w:ascii="Times New Roman" w:hAnsi="Times New Roman"/>
          <w:sz w:val="28"/>
          <w:szCs w:val="28"/>
        </w:rPr>
        <w:t xml:space="preserve"> за </w:t>
      </w:r>
      <w:r w:rsidRPr="00D90D86">
        <w:rPr>
          <w:rFonts w:ascii="Times New Roman" w:hAnsi="Times New Roman" w:cs="Times New Roman"/>
          <w:sz w:val="28"/>
        </w:rPr>
        <w:t>I полугодие 2020 года</w:t>
      </w:r>
      <w:r w:rsidRPr="00D90D86">
        <w:rPr>
          <w:rFonts w:ascii="Times New Roman" w:hAnsi="Times New Roman" w:cs="Times New Roman"/>
          <w:sz w:val="28"/>
          <w:szCs w:val="28"/>
        </w:rPr>
        <w:t xml:space="preserve"> </w:t>
      </w:r>
      <w:r w:rsidRPr="00D90D86">
        <w:rPr>
          <w:rFonts w:ascii="Times New Roman" w:hAnsi="Times New Roman"/>
          <w:sz w:val="28"/>
          <w:szCs w:val="28"/>
        </w:rPr>
        <w:t xml:space="preserve">на реализацию </w:t>
      </w:r>
      <w:r w:rsidRPr="00D90D86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Pr="00D90D86">
        <w:rPr>
          <w:rFonts w:ascii="Times New Roman" w:hAnsi="Times New Roman"/>
          <w:sz w:val="28"/>
          <w:szCs w:val="28"/>
        </w:rPr>
        <w:t xml:space="preserve">освоено бюджетных средств </w:t>
      </w:r>
      <w:r w:rsidRPr="00D90D86">
        <w:rPr>
          <w:rFonts w:ascii="Times New Roman" w:hAnsi="Times New Roman" w:cs="Times New Roman"/>
          <w:sz w:val="28"/>
          <w:szCs w:val="28"/>
        </w:rPr>
        <w:t xml:space="preserve">в сумме – </w:t>
      </w:r>
      <w:r w:rsidRPr="00D90D86">
        <w:rPr>
          <w:rFonts w:ascii="Times New Roman" w:hAnsi="Times New Roman" w:cs="Times New Roman"/>
          <w:bCs/>
          <w:sz w:val="28"/>
          <w:szCs w:val="28"/>
          <w:lang w:eastAsia="ru-RU"/>
        </w:rPr>
        <w:t>2 365</w:t>
      </w:r>
      <w:r w:rsidRPr="00D90D86">
        <w:rPr>
          <w:rFonts w:ascii="Times New Roman" w:hAnsi="Times New Roman" w:cs="Times New Roman"/>
          <w:sz w:val="28"/>
          <w:szCs w:val="28"/>
        </w:rPr>
        <w:t> </w:t>
      </w:r>
      <w:r w:rsidRPr="00D90D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067,9 </w:t>
      </w:r>
      <w:r w:rsidRPr="00D90D86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D90D86">
        <w:rPr>
          <w:rFonts w:ascii="Times New Roman" w:hAnsi="Times New Roman" w:cs="Times New Roman"/>
          <w:sz w:val="28"/>
          <w:szCs w:val="28"/>
        </w:rPr>
        <w:t xml:space="preserve"> или 45,2% от утвержденных плановых назначений.</w:t>
      </w:r>
    </w:p>
    <w:p w:rsidR="00DA082C" w:rsidRPr="002D0C2B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D90D86">
        <w:rPr>
          <w:rFonts w:ascii="Times New Roman" w:hAnsi="Times New Roman" w:cs="Times New Roman"/>
          <w:sz w:val="28"/>
          <w:szCs w:val="28"/>
        </w:rPr>
        <w:t xml:space="preserve">Из тринадцати муниципальных программ, предусмотренных к финансированию за счёт средств местного бюджета на отчетную дату, </w:t>
      </w:r>
      <w:r>
        <w:rPr>
          <w:rFonts w:ascii="Times New Roman" w:hAnsi="Times New Roman" w:cs="Times New Roman"/>
          <w:sz w:val="28"/>
          <w:szCs w:val="28"/>
        </w:rPr>
        <w:t>двенадцать</w:t>
      </w:r>
      <w:r w:rsidRPr="002D0C2B">
        <w:rPr>
          <w:rFonts w:ascii="Times New Roman" w:hAnsi="Times New Roman" w:cs="Times New Roman"/>
          <w:sz w:val="28"/>
          <w:szCs w:val="28"/>
        </w:rPr>
        <w:t xml:space="preserve"> муниципальных программ по состоянию на 1 июля 2020 года исполнены менее чем на 50,0% от годовых плановых назначений:</w:t>
      </w:r>
    </w:p>
    <w:p w:rsidR="00DA082C" w:rsidRPr="002D0C2B" w:rsidRDefault="00DA082C" w:rsidP="00DA082C">
      <w:pPr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D0C2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D0C2B">
        <w:rPr>
          <w:rFonts w:ascii="Times New Roman" w:hAnsi="Times New Roman" w:cs="Times New Roman"/>
          <w:sz w:val="28"/>
          <w:lang w:eastAsia="ru-RU"/>
        </w:rPr>
        <w:t>муниципальная</w:t>
      </w:r>
      <w:r w:rsidRPr="002D0C2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«Поддержка и развитие малого, среднего предпринимательства и инвестиционной деятельности в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2D0C2B">
        <w:rPr>
          <w:rFonts w:ascii="Times New Roman" w:hAnsi="Times New Roman" w:cs="Times New Roman"/>
          <w:sz w:val="28"/>
          <w:szCs w:val="28"/>
          <w:lang w:eastAsia="ru-RU"/>
        </w:rPr>
        <w:t>Владикавказе» на 2020-2022 гг.» – 0,0%;</w:t>
      </w:r>
    </w:p>
    <w:p w:rsidR="00DA082C" w:rsidRDefault="00DA082C" w:rsidP="00DA082C">
      <w:pPr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D0C2B">
        <w:rPr>
          <w:rFonts w:ascii="Times New Roman" w:hAnsi="Times New Roman" w:cs="Times New Roman"/>
          <w:sz w:val="28"/>
          <w:szCs w:val="28"/>
          <w:lang w:eastAsia="ru-RU"/>
        </w:rPr>
        <w:t>- муниципальная программа «Профилактика экстремизма и терроризма в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2D0C2B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кавказе на 2018-2020 годы» – 0,0</w:t>
      </w:r>
      <w:r w:rsidRPr="002D0C2B">
        <w:rPr>
          <w:rFonts w:ascii="Times New Roman" w:hAnsi="Times New Roman" w:cs="Times New Roman"/>
          <w:sz w:val="28"/>
          <w:szCs w:val="28"/>
          <w:lang w:eastAsia="ru-RU"/>
        </w:rPr>
        <w:t>%;</w:t>
      </w:r>
    </w:p>
    <w:p w:rsidR="00DA082C" w:rsidRDefault="00DA082C" w:rsidP="00DA082C">
      <w:pPr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B3A2E">
        <w:rPr>
          <w:rFonts w:ascii="Times New Roman" w:hAnsi="Times New Roman" w:cs="Times New Roman"/>
          <w:sz w:val="28"/>
          <w:szCs w:val="28"/>
          <w:lang w:eastAsia="ru-RU"/>
        </w:rPr>
        <w:t>- муниципальная программа «Социальная поддержка нуждающегося населения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6B3A2E">
        <w:rPr>
          <w:rFonts w:ascii="Times New Roman" w:hAnsi="Times New Roman" w:cs="Times New Roman"/>
          <w:sz w:val="28"/>
          <w:szCs w:val="28"/>
          <w:lang w:eastAsia="ru-RU"/>
        </w:rPr>
        <w:t>Владикавказа» на 2020 год и на плановый период 2021 и 2022 годов» – 17,3%;</w:t>
      </w:r>
    </w:p>
    <w:p w:rsidR="00DA082C" w:rsidRPr="002D0C2B" w:rsidRDefault="00DA082C" w:rsidP="00DA082C">
      <w:pPr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B3A2E">
        <w:rPr>
          <w:rFonts w:ascii="Times New Roman" w:hAnsi="Times New Roman" w:cs="Times New Roman"/>
          <w:sz w:val="28"/>
          <w:szCs w:val="28"/>
          <w:lang w:eastAsia="ru-RU"/>
        </w:rPr>
        <w:t>- муниципальная программа «Профилактика правонарушений в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6B3A2E">
        <w:rPr>
          <w:rFonts w:ascii="Times New Roman" w:hAnsi="Times New Roman" w:cs="Times New Roman"/>
          <w:sz w:val="28"/>
          <w:szCs w:val="28"/>
          <w:lang w:eastAsia="ru-RU"/>
        </w:rPr>
        <w:t>Владикавказе на 2020-2022 год» – 21,7%;</w:t>
      </w:r>
    </w:p>
    <w:p w:rsidR="00DA082C" w:rsidRDefault="00DA082C" w:rsidP="00DA082C">
      <w:pPr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D0C2B">
        <w:rPr>
          <w:rFonts w:ascii="Times New Roman" w:hAnsi="Times New Roman" w:cs="Times New Roman"/>
          <w:sz w:val="28"/>
          <w:szCs w:val="28"/>
          <w:lang w:eastAsia="ru-RU"/>
        </w:rPr>
        <w:t>- муниципальная программа «</w:t>
      </w:r>
      <w:r w:rsidRPr="002D0C2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Информатизация АМС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2D0C2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Владикавказа на 2019 год и на плановый период 2020-2021 годы</w:t>
      </w:r>
      <w:r w:rsidRPr="002D0C2B">
        <w:rPr>
          <w:rFonts w:ascii="Times New Roman" w:hAnsi="Times New Roman" w:cs="Times New Roman"/>
          <w:sz w:val="28"/>
          <w:szCs w:val="28"/>
          <w:lang w:eastAsia="ru-RU"/>
        </w:rPr>
        <w:t>» – 26,0%;</w:t>
      </w:r>
    </w:p>
    <w:p w:rsidR="00DA082C" w:rsidRPr="00D90D86" w:rsidRDefault="00DA082C" w:rsidP="00DA082C">
      <w:pPr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90D86">
        <w:rPr>
          <w:rFonts w:ascii="Times New Roman" w:hAnsi="Times New Roman" w:cs="Times New Roman"/>
          <w:sz w:val="28"/>
          <w:szCs w:val="28"/>
          <w:lang w:eastAsia="ru-RU"/>
        </w:rPr>
        <w:t>- муниципальная программа «Развитие жилищно-коммунального хозяйства муниципального образования город Владикавказ на 2020 год и плановый период 2021-2022 годов» – 28,2%;</w:t>
      </w:r>
    </w:p>
    <w:p w:rsidR="00DA082C" w:rsidRPr="00D90D86" w:rsidRDefault="00DA082C" w:rsidP="00DA082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D90D86">
        <w:rPr>
          <w:rFonts w:ascii="Times New Roman" w:hAnsi="Times New Roman" w:cs="Times New Roman"/>
          <w:sz w:val="28"/>
          <w:szCs w:val="28"/>
          <w:lang w:eastAsia="ru-RU"/>
        </w:rPr>
        <w:t>- муниципальная программа «Формирование современной городской среды на территории МО г.</w:t>
      </w:r>
      <w:r w:rsidRPr="00D90D86">
        <w:rPr>
          <w:rFonts w:ascii="Times New Roman" w:hAnsi="Times New Roman" w:cs="Times New Roman"/>
          <w:sz w:val="28"/>
          <w:szCs w:val="28"/>
        </w:rPr>
        <w:t> </w:t>
      </w:r>
      <w:r w:rsidRPr="00D90D86">
        <w:rPr>
          <w:rFonts w:ascii="Times New Roman" w:hAnsi="Times New Roman" w:cs="Times New Roman"/>
          <w:sz w:val="28"/>
          <w:szCs w:val="28"/>
          <w:lang w:eastAsia="ru-RU"/>
        </w:rPr>
        <w:t>Владикавказ на 2018-2024 годы» – 31,7%;</w:t>
      </w:r>
    </w:p>
    <w:p w:rsidR="00DA082C" w:rsidRPr="00D90D86" w:rsidRDefault="00DA082C" w:rsidP="00DA082C">
      <w:pPr>
        <w:suppressAutoHyphens w:val="0"/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90D86">
        <w:rPr>
          <w:rFonts w:ascii="Times New Roman" w:eastAsia="Arial" w:hAnsi="Times New Roman" w:cs="Times New Roman"/>
          <w:sz w:val="28"/>
          <w:szCs w:val="28"/>
          <w:lang w:eastAsia="ru-RU"/>
        </w:rPr>
        <w:t>- муниципальная программа «Развитие транспортной инфраструктуры г.</w:t>
      </w:r>
      <w:r w:rsidRPr="00D90D86">
        <w:rPr>
          <w:rFonts w:ascii="Times New Roman" w:hAnsi="Times New Roman" w:cs="Times New Roman"/>
          <w:sz w:val="28"/>
          <w:szCs w:val="28"/>
        </w:rPr>
        <w:t> </w:t>
      </w:r>
      <w:r w:rsidRPr="00D90D86">
        <w:rPr>
          <w:rFonts w:ascii="Times New Roman" w:eastAsia="Arial" w:hAnsi="Times New Roman" w:cs="Times New Roman"/>
          <w:sz w:val="28"/>
          <w:szCs w:val="28"/>
          <w:lang w:eastAsia="ru-RU"/>
        </w:rPr>
        <w:t>Владикавказа на 2020 год и на плановый период 2021 и 2022 годов» – 32,4%;</w:t>
      </w:r>
    </w:p>
    <w:p w:rsidR="00DA082C" w:rsidRPr="00D90D86" w:rsidRDefault="00DA082C" w:rsidP="00DA082C">
      <w:pPr>
        <w:suppressAutoHyphens w:val="0"/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90D86">
        <w:rPr>
          <w:rFonts w:ascii="Times New Roman" w:eastAsia="Arial" w:hAnsi="Times New Roman" w:cs="Times New Roman"/>
          <w:sz w:val="28"/>
          <w:szCs w:val="28"/>
          <w:lang w:eastAsia="ru-RU"/>
        </w:rPr>
        <w:t>- муниципальная программа «Развитие молодежной политики, физической культуры и спорта в МО г.</w:t>
      </w:r>
      <w:r w:rsidRPr="00D90D86">
        <w:rPr>
          <w:rFonts w:ascii="Times New Roman" w:hAnsi="Times New Roman" w:cs="Times New Roman"/>
          <w:sz w:val="28"/>
          <w:szCs w:val="28"/>
        </w:rPr>
        <w:t> </w:t>
      </w:r>
      <w:r w:rsidRPr="00D90D86">
        <w:rPr>
          <w:rFonts w:ascii="Times New Roman" w:eastAsia="Arial" w:hAnsi="Times New Roman" w:cs="Times New Roman"/>
          <w:sz w:val="28"/>
          <w:szCs w:val="28"/>
          <w:lang w:eastAsia="ru-RU"/>
        </w:rPr>
        <w:t>Владикавказ на 2018-2021 годы» – 33,3%;</w:t>
      </w:r>
    </w:p>
    <w:p w:rsidR="00DA082C" w:rsidRPr="00D90D86" w:rsidRDefault="00DA082C" w:rsidP="00DA082C">
      <w:pPr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90D86">
        <w:rPr>
          <w:rFonts w:ascii="Times New Roman" w:hAnsi="Times New Roman" w:cs="Times New Roman"/>
          <w:sz w:val="28"/>
          <w:szCs w:val="28"/>
          <w:lang w:eastAsia="ru-RU"/>
        </w:rPr>
        <w:t>- муниципальная программа «</w:t>
      </w:r>
      <w:r w:rsidRPr="00D90D8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Городская инвестиционная программа г.</w:t>
      </w:r>
      <w:r w:rsidRPr="00D90D86">
        <w:rPr>
          <w:rFonts w:ascii="Times New Roman" w:hAnsi="Times New Roman" w:cs="Times New Roman"/>
          <w:sz w:val="28"/>
          <w:szCs w:val="28"/>
        </w:rPr>
        <w:t> </w:t>
      </w:r>
      <w:r w:rsidRPr="00D90D8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Владикавказа на 2020 год и на плановый период 2021-2022 годы</w:t>
      </w:r>
      <w:r w:rsidRPr="00D90D86">
        <w:rPr>
          <w:rFonts w:ascii="Times New Roman" w:hAnsi="Times New Roman" w:cs="Times New Roman"/>
          <w:sz w:val="28"/>
          <w:szCs w:val="28"/>
          <w:lang w:eastAsia="ru-RU"/>
        </w:rPr>
        <w:t>» – 46,3%;</w:t>
      </w:r>
    </w:p>
    <w:p w:rsidR="00DA082C" w:rsidRPr="00D90D86" w:rsidRDefault="00DA082C" w:rsidP="00DA082C">
      <w:pPr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90D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муниципальная программа «Развитие культуры г.</w:t>
      </w:r>
      <w:r w:rsidRPr="00D90D86">
        <w:rPr>
          <w:rFonts w:ascii="Times New Roman" w:hAnsi="Times New Roman" w:cs="Times New Roman"/>
          <w:sz w:val="28"/>
          <w:szCs w:val="28"/>
        </w:rPr>
        <w:t> </w:t>
      </w:r>
      <w:r w:rsidRPr="00D90D86">
        <w:rPr>
          <w:rFonts w:ascii="Times New Roman" w:hAnsi="Times New Roman" w:cs="Times New Roman"/>
          <w:sz w:val="28"/>
          <w:szCs w:val="28"/>
          <w:lang w:eastAsia="ru-RU"/>
        </w:rPr>
        <w:t>Владикавказа» на 2020 год и на плановый период 2021-2022 годы» - 39,0%;</w:t>
      </w:r>
    </w:p>
    <w:p w:rsidR="00DA082C" w:rsidRPr="00D90D86" w:rsidRDefault="00DA082C" w:rsidP="00DA082C">
      <w:pPr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90D86">
        <w:rPr>
          <w:rFonts w:ascii="Times New Roman" w:hAnsi="Times New Roman" w:cs="Times New Roman"/>
          <w:sz w:val="28"/>
          <w:szCs w:val="28"/>
          <w:lang w:eastAsia="ru-RU"/>
        </w:rPr>
        <w:t>- муниципальная программа «Благоустройство и озеленение г.</w:t>
      </w:r>
      <w:r w:rsidRPr="00D90D86">
        <w:rPr>
          <w:rFonts w:ascii="Times New Roman" w:hAnsi="Times New Roman" w:cs="Times New Roman"/>
          <w:sz w:val="28"/>
          <w:szCs w:val="28"/>
        </w:rPr>
        <w:t> </w:t>
      </w:r>
      <w:r w:rsidRPr="00D90D86">
        <w:rPr>
          <w:rFonts w:ascii="Times New Roman" w:hAnsi="Times New Roman" w:cs="Times New Roman"/>
          <w:sz w:val="28"/>
          <w:szCs w:val="28"/>
          <w:lang w:eastAsia="ru-RU"/>
        </w:rPr>
        <w:t>Владикавказа на 2020-2022 годы» - 45,0%.</w:t>
      </w:r>
    </w:p>
    <w:p w:rsidR="00DA082C" w:rsidRPr="00A273C4" w:rsidRDefault="00DA082C" w:rsidP="00DA082C">
      <w:pPr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90D86">
        <w:rPr>
          <w:rFonts w:ascii="Times New Roman" w:hAnsi="Times New Roman" w:cs="Times New Roman"/>
          <w:sz w:val="28"/>
          <w:szCs w:val="28"/>
        </w:rPr>
        <w:t xml:space="preserve">Проведенный анализ показал, что бюджетные ассигнования, выделенные на финансовое обеспечение муниципальных программ имеют низкий </w:t>
      </w:r>
      <w:r w:rsidR="00D90D86">
        <w:rPr>
          <w:rFonts w:ascii="Times New Roman" w:hAnsi="Times New Roman" w:cs="Times New Roman"/>
          <w:sz w:val="28"/>
          <w:szCs w:val="28"/>
        </w:rPr>
        <w:t>процент</w:t>
      </w:r>
      <w:r w:rsidRPr="00D90D86">
        <w:rPr>
          <w:rFonts w:ascii="Times New Roman" w:hAnsi="Times New Roman" w:cs="Times New Roman"/>
          <w:sz w:val="28"/>
          <w:szCs w:val="28"/>
        </w:rPr>
        <w:t xml:space="preserve"> исполнения (диапазон исполнения от 0%-46,3%). Контрольно-счетная палата </w:t>
      </w:r>
      <w:r w:rsidR="00D90D86">
        <w:rPr>
          <w:rFonts w:ascii="Times New Roman" w:hAnsi="Times New Roman" w:cs="Times New Roman"/>
          <w:sz w:val="28"/>
          <w:szCs w:val="28"/>
        </w:rPr>
        <w:t>г.</w:t>
      </w:r>
      <w:r w:rsidR="00D90D86" w:rsidRPr="00091517">
        <w:rPr>
          <w:rFonts w:ascii="Times New Roman" w:hAnsi="Times New Roman" w:cs="Times New Roman"/>
          <w:sz w:val="28"/>
          <w:szCs w:val="28"/>
        </w:rPr>
        <w:t> </w:t>
      </w:r>
      <w:r w:rsidR="00B030DB" w:rsidRPr="00D90D86">
        <w:rPr>
          <w:rFonts w:ascii="Times New Roman" w:hAnsi="Times New Roman" w:cs="Times New Roman"/>
          <w:sz w:val="28"/>
          <w:szCs w:val="28"/>
        </w:rPr>
        <w:t xml:space="preserve">Владикавказ </w:t>
      </w:r>
      <w:r w:rsidRPr="00D90D86">
        <w:rPr>
          <w:rFonts w:ascii="Times New Roman" w:hAnsi="Times New Roman" w:cs="Times New Roman"/>
          <w:sz w:val="28"/>
          <w:szCs w:val="28"/>
        </w:rPr>
        <w:t xml:space="preserve">считает необходимым отметить, что существуют риски неисполнения запланированных объемов для реализации отдельных </w:t>
      </w:r>
      <w:r w:rsidRPr="00A273C4">
        <w:rPr>
          <w:rFonts w:ascii="Times New Roman" w:hAnsi="Times New Roman" w:cs="Times New Roman"/>
          <w:sz w:val="28"/>
          <w:szCs w:val="28"/>
        </w:rPr>
        <w:t>муниципальных программ, а также качественно</w:t>
      </w:r>
      <w:r w:rsidR="00B030DB" w:rsidRPr="00A273C4">
        <w:rPr>
          <w:rFonts w:ascii="Times New Roman" w:hAnsi="Times New Roman" w:cs="Times New Roman"/>
          <w:sz w:val="28"/>
          <w:szCs w:val="28"/>
        </w:rPr>
        <w:t>го</w:t>
      </w:r>
      <w:r w:rsidRPr="00A273C4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B030DB" w:rsidRPr="00A273C4">
        <w:rPr>
          <w:rFonts w:ascii="Times New Roman" w:hAnsi="Times New Roman" w:cs="Times New Roman"/>
          <w:sz w:val="28"/>
          <w:szCs w:val="28"/>
        </w:rPr>
        <w:t>я</w:t>
      </w:r>
      <w:r w:rsidRPr="00A273C4">
        <w:rPr>
          <w:rFonts w:ascii="Times New Roman" w:hAnsi="Times New Roman" w:cs="Times New Roman"/>
          <w:sz w:val="28"/>
          <w:szCs w:val="28"/>
        </w:rPr>
        <w:t xml:space="preserve"> целевых показателей, обозначенных в программах, что может привести к неэффективному использованию бюджетных средств.</w:t>
      </w:r>
    </w:p>
    <w:p w:rsidR="00DA082C" w:rsidRPr="000C5CC3" w:rsidRDefault="00DA082C" w:rsidP="00DA082C">
      <w:pPr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C5CC3">
        <w:rPr>
          <w:rFonts w:ascii="Times New Roman" w:hAnsi="Times New Roman" w:cs="Times New Roman"/>
          <w:sz w:val="28"/>
          <w:szCs w:val="28"/>
          <w:lang w:eastAsia="ru-RU"/>
        </w:rPr>
        <w:t>Уровень исполнения бюджетных ассигнований по непрограммным направлениям деятельности, за отчетный период, составил – 186 578,8 тыс. рублей или 37,9% от плановых значений.</w:t>
      </w:r>
    </w:p>
    <w:p w:rsidR="00DA082C" w:rsidRPr="000C5CC3" w:rsidRDefault="00DA082C" w:rsidP="00DA082C">
      <w:pPr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082C" w:rsidRPr="009F7B79" w:rsidRDefault="00DA082C" w:rsidP="00DA082C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7B79">
        <w:rPr>
          <w:rFonts w:ascii="Times New Roman" w:hAnsi="Times New Roman" w:cs="Times New Roman"/>
          <w:b/>
          <w:i/>
          <w:sz w:val="28"/>
          <w:u w:val="single"/>
        </w:rPr>
        <w:t>Анализ источников финансирования дефицита бюджета</w:t>
      </w:r>
    </w:p>
    <w:p w:rsidR="00DA082C" w:rsidRPr="00006FC0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F7B79">
        <w:rPr>
          <w:rFonts w:ascii="Times New Roman" w:hAnsi="Times New Roman" w:cs="Times New Roman"/>
          <w:sz w:val="28"/>
        </w:rPr>
        <w:t>Дефицит местного бюджета муниципального образования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9F7B79">
        <w:rPr>
          <w:rFonts w:ascii="Times New Roman" w:hAnsi="Times New Roman" w:cs="Times New Roman"/>
          <w:sz w:val="28"/>
        </w:rPr>
        <w:t>Владикавказ на</w:t>
      </w:r>
      <w:r>
        <w:rPr>
          <w:rFonts w:ascii="Times New Roman" w:hAnsi="Times New Roman" w:cs="Times New Roman"/>
          <w:color w:val="4472C4"/>
          <w:sz w:val="28"/>
        </w:rPr>
        <w:t xml:space="preserve"> </w:t>
      </w:r>
      <w:r w:rsidRPr="009F7B79">
        <w:rPr>
          <w:rFonts w:ascii="Times New Roman" w:hAnsi="Times New Roman" w:cs="Times New Roman"/>
          <w:sz w:val="28"/>
        </w:rPr>
        <w:t xml:space="preserve">2020 год согласно решению </w:t>
      </w:r>
      <w:r w:rsidRPr="009F7B79">
        <w:rPr>
          <w:rFonts w:ascii="Times New Roman" w:hAnsi="Times New Roman" w:cs="Times New Roman"/>
          <w:sz w:val="28"/>
          <w:shd w:val="clear" w:color="auto" w:fill="FFFFFF"/>
        </w:rPr>
        <w:t>Собрания представителей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9F7B79">
        <w:rPr>
          <w:rFonts w:ascii="Times New Roman" w:hAnsi="Times New Roman" w:cs="Times New Roman"/>
          <w:sz w:val="28"/>
          <w:shd w:val="clear" w:color="auto" w:fill="FFFFFF"/>
        </w:rPr>
        <w:t>Владикавказ от 27.12.2019 №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9F7B79">
        <w:rPr>
          <w:rFonts w:ascii="Times New Roman" w:hAnsi="Times New Roman" w:cs="Times New Roman"/>
          <w:sz w:val="28"/>
          <w:shd w:val="clear" w:color="auto" w:fill="FFFFFF"/>
        </w:rPr>
        <w:t>6/53 «О бюджете муниципального образования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9F7B79">
        <w:rPr>
          <w:rFonts w:ascii="Times New Roman" w:hAnsi="Times New Roman" w:cs="Times New Roman"/>
          <w:sz w:val="28"/>
          <w:shd w:val="clear" w:color="auto" w:fill="FFFFFF"/>
        </w:rPr>
        <w:t xml:space="preserve">Владикавказ на 2020 год и на плановый период 2021 и 2022 годов» (с изменениями) утвержден в </w:t>
      </w:r>
      <w:r w:rsidRPr="00006FC0">
        <w:rPr>
          <w:rFonts w:ascii="Times New Roman" w:hAnsi="Times New Roman" w:cs="Times New Roman"/>
          <w:sz w:val="28"/>
          <w:shd w:val="clear" w:color="auto" w:fill="FFFFFF"/>
        </w:rPr>
        <w:t>размере 285 359,8</w:t>
      </w:r>
      <w:r w:rsidRPr="00006FC0">
        <w:rPr>
          <w:rFonts w:ascii="Times New Roman" w:hAnsi="Times New Roman" w:cs="Times New Roman"/>
          <w:sz w:val="28"/>
        </w:rPr>
        <w:t xml:space="preserve"> </w:t>
      </w:r>
      <w:r w:rsidRPr="00006FC0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006FC0">
        <w:rPr>
          <w:rFonts w:ascii="Times New Roman" w:hAnsi="Times New Roman" w:cs="Times New Roman"/>
          <w:sz w:val="28"/>
        </w:rPr>
        <w:t>.</w:t>
      </w:r>
    </w:p>
    <w:p w:rsidR="00DA082C" w:rsidRPr="00006FC0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06FC0"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бюджета за I полугодие 2020 года бюджет исполнен с дефицитом в сумме 78 928,8 </w:t>
      </w:r>
      <w:r w:rsidRPr="00006FC0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006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82C" w:rsidRPr="00006FC0" w:rsidRDefault="00DA082C" w:rsidP="00DA0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82C" w:rsidRPr="00006FC0" w:rsidRDefault="00DA082C" w:rsidP="00DA0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6FC0">
        <w:rPr>
          <w:rFonts w:ascii="Times New Roman" w:hAnsi="Times New Roman" w:cs="Times New Roman"/>
          <w:b/>
          <w:i/>
          <w:sz w:val="28"/>
          <w:szCs w:val="28"/>
          <w:u w:val="single"/>
        </w:rPr>
        <w:t>Обслуживание государственного и муниципального долга</w:t>
      </w:r>
    </w:p>
    <w:p w:rsidR="00DA082C" w:rsidRPr="00006FC0" w:rsidRDefault="00DA082C" w:rsidP="00DA082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6FC0">
        <w:rPr>
          <w:rFonts w:ascii="Times New Roman" w:hAnsi="Times New Roman" w:cs="Times New Roman"/>
          <w:sz w:val="28"/>
          <w:szCs w:val="28"/>
        </w:rPr>
        <w:t>Обслуживание муниципального долга составило 31 981,8</w:t>
      </w:r>
      <w:r w:rsidRPr="00006FC0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006FC0">
        <w:rPr>
          <w:rFonts w:ascii="Times New Roman" w:hAnsi="Times New Roman" w:cs="Times New Roman"/>
          <w:sz w:val="28"/>
          <w:szCs w:val="28"/>
        </w:rPr>
        <w:t xml:space="preserve"> или 27,8% от утвержденного плана. Удельный вес указанных расходов в общем объеме фактических расходов составил 1,2%.</w:t>
      </w:r>
    </w:p>
    <w:p w:rsidR="00DA082C" w:rsidRPr="002E77CC" w:rsidRDefault="00DA082C" w:rsidP="00DA082C">
      <w:pPr>
        <w:spacing w:after="16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77CC"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Состояние расчетов по принятым дене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жным обязательствам</w:t>
      </w:r>
      <w:r w:rsidRPr="002E77CC">
        <w:rPr>
          <w:rFonts w:ascii="Times New Roman" w:hAnsi="Times New Roman" w:cs="Times New Roman"/>
          <w:b/>
          <w:i/>
          <w:sz w:val="28"/>
          <w:szCs w:val="28"/>
          <w:u w:val="single"/>
        </w:rPr>
        <w:t>, финансируемыми из бюджета г.</w:t>
      </w:r>
      <w:r w:rsidRPr="00DA1B3F">
        <w:rPr>
          <w:rFonts w:ascii="Times New Roman" w:hAnsi="Times New Roman" w:cs="Times New Roman"/>
          <w:b/>
          <w:i/>
          <w:sz w:val="28"/>
          <w:szCs w:val="28"/>
          <w:u w:val="single"/>
        </w:rPr>
        <w:t> </w:t>
      </w:r>
      <w:r w:rsidRPr="002E77CC">
        <w:rPr>
          <w:rFonts w:ascii="Times New Roman" w:hAnsi="Times New Roman" w:cs="Times New Roman"/>
          <w:b/>
          <w:i/>
          <w:sz w:val="28"/>
          <w:szCs w:val="28"/>
          <w:u w:val="single"/>
        </w:rPr>
        <w:t>Владикавказ</w:t>
      </w:r>
    </w:p>
    <w:p w:rsidR="00DA082C" w:rsidRPr="00BF29B6" w:rsidRDefault="00DA082C" w:rsidP="00DA082C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</w:rPr>
      </w:pPr>
      <w:r w:rsidRPr="00BF29B6">
        <w:rPr>
          <w:rFonts w:ascii="Times New Roman" w:hAnsi="Times New Roman" w:cs="Times New Roman"/>
        </w:rPr>
        <w:t>тыс. рублей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559"/>
        <w:gridCol w:w="1559"/>
        <w:gridCol w:w="1559"/>
      </w:tblGrid>
      <w:tr w:rsidR="00DA082C" w:rsidRPr="00BF29B6" w:rsidTr="00B80C25">
        <w:trPr>
          <w:trHeight w:val="70"/>
        </w:trPr>
        <w:tc>
          <w:tcPr>
            <w:tcW w:w="4849" w:type="dxa"/>
            <w:shd w:val="clear" w:color="auto" w:fill="auto"/>
            <w:vAlign w:val="center"/>
          </w:tcPr>
          <w:p w:rsidR="00DA082C" w:rsidRPr="00BF29B6" w:rsidRDefault="00DA082C" w:rsidP="00664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9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2C" w:rsidRPr="00BF29B6" w:rsidRDefault="00DA082C" w:rsidP="00B80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9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01.01.2020</w:t>
            </w:r>
          </w:p>
        </w:tc>
        <w:tc>
          <w:tcPr>
            <w:tcW w:w="1559" w:type="dxa"/>
            <w:vAlign w:val="center"/>
          </w:tcPr>
          <w:p w:rsidR="00DA082C" w:rsidRPr="00BF29B6" w:rsidRDefault="00DA082C" w:rsidP="00B80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9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01.07.2020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2C" w:rsidRPr="00BF29B6" w:rsidRDefault="00DA082C" w:rsidP="00B80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9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Изменение</w:t>
            </w:r>
          </w:p>
        </w:tc>
      </w:tr>
      <w:tr w:rsidR="00DA082C" w:rsidRPr="00FD1927" w:rsidTr="00B80C25">
        <w:trPr>
          <w:trHeight w:val="70"/>
        </w:trPr>
        <w:tc>
          <w:tcPr>
            <w:tcW w:w="4849" w:type="dxa"/>
            <w:shd w:val="clear" w:color="auto" w:fill="auto"/>
            <w:vAlign w:val="center"/>
          </w:tcPr>
          <w:p w:rsidR="00DA082C" w:rsidRPr="00BF29B6" w:rsidRDefault="00DA082C" w:rsidP="006649E8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9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559" w:type="dxa"/>
            <w:vAlign w:val="center"/>
          </w:tcPr>
          <w:p w:rsidR="00DA082C" w:rsidRPr="00BF29B6" w:rsidRDefault="00DA082C" w:rsidP="00664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9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2 160 996,1</w:t>
            </w:r>
          </w:p>
        </w:tc>
        <w:tc>
          <w:tcPr>
            <w:tcW w:w="1559" w:type="dxa"/>
            <w:vAlign w:val="center"/>
          </w:tcPr>
          <w:p w:rsidR="00DA082C" w:rsidRPr="00BF29B6" w:rsidRDefault="00DA082C" w:rsidP="00664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9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4 095 055,8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2C" w:rsidRPr="00BF29B6" w:rsidRDefault="00DA082C" w:rsidP="00664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9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+1 934 059,7</w:t>
            </w:r>
          </w:p>
        </w:tc>
      </w:tr>
      <w:tr w:rsidR="00DA082C" w:rsidRPr="00FD1927" w:rsidTr="00B80C25">
        <w:trPr>
          <w:trHeight w:val="70"/>
        </w:trPr>
        <w:tc>
          <w:tcPr>
            <w:tcW w:w="4849" w:type="dxa"/>
            <w:shd w:val="clear" w:color="auto" w:fill="auto"/>
            <w:vAlign w:val="center"/>
          </w:tcPr>
          <w:p w:rsidR="00DA082C" w:rsidRPr="00BF29B6" w:rsidRDefault="00DA082C" w:rsidP="006649E8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29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в том числе, просроченная</w:t>
            </w:r>
          </w:p>
        </w:tc>
        <w:tc>
          <w:tcPr>
            <w:tcW w:w="1559" w:type="dxa"/>
            <w:vAlign w:val="center"/>
          </w:tcPr>
          <w:p w:rsidR="00DA082C" w:rsidRPr="00BF29B6" w:rsidRDefault="00DA082C" w:rsidP="00664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29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787 218,8</w:t>
            </w:r>
          </w:p>
        </w:tc>
        <w:tc>
          <w:tcPr>
            <w:tcW w:w="1559" w:type="dxa"/>
            <w:vAlign w:val="center"/>
          </w:tcPr>
          <w:p w:rsidR="00DA082C" w:rsidRPr="007E06A2" w:rsidRDefault="00DA082C" w:rsidP="00664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06A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794 724,4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2C" w:rsidRPr="00BF29B6" w:rsidRDefault="00DA082C" w:rsidP="00664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F29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+7 505,6</w:t>
            </w:r>
          </w:p>
        </w:tc>
      </w:tr>
      <w:tr w:rsidR="00DA082C" w:rsidRPr="00FD1927" w:rsidTr="00B80C25">
        <w:trPr>
          <w:trHeight w:val="70"/>
        </w:trPr>
        <w:tc>
          <w:tcPr>
            <w:tcW w:w="4849" w:type="dxa"/>
            <w:shd w:val="clear" w:color="auto" w:fill="auto"/>
            <w:vAlign w:val="center"/>
          </w:tcPr>
          <w:p w:rsidR="00DA082C" w:rsidRPr="00BF29B6" w:rsidRDefault="00DA082C" w:rsidP="006649E8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9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559" w:type="dxa"/>
            <w:vAlign w:val="center"/>
          </w:tcPr>
          <w:p w:rsidR="00DA082C" w:rsidRPr="00BF29B6" w:rsidRDefault="00DA082C" w:rsidP="00664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29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504 550,1</w:t>
            </w:r>
          </w:p>
        </w:tc>
        <w:tc>
          <w:tcPr>
            <w:tcW w:w="1559" w:type="dxa"/>
            <w:vAlign w:val="center"/>
          </w:tcPr>
          <w:p w:rsidR="00DA082C" w:rsidRPr="007E06A2" w:rsidRDefault="00DA082C" w:rsidP="00664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06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816 159,2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082C" w:rsidRPr="00364304" w:rsidRDefault="00DA082C" w:rsidP="00664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43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+ 311 610,7</w:t>
            </w:r>
          </w:p>
        </w:tc>
      </w:tr>
      <w:tr w:rsidR="00DA082C" w:rsidRPr="00FD1927" w:rsidTr="00B80C25">
        <w:trPr>
          <w:trHeight w:val="70"/>
        </w:trPr>
        <w:tc>
          <w:tcPr>
            <w:tcW w:w="4849" w:type="dxa"/>
            <w:shd w:val="clear" w:color="auto" w:fill="auto"/>
            <w:vAlign w:val="center"/>
          </w:tcPr>
          <w:p w:rsidR="00DA082C" w:rsidRPr="00BF29B6" w:rsidRDefault="00DA082C" w:rsidP="006649E8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r w:rsidRPr="00BF29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в том числе, просроченная</w:t>
            </w:r>
          </w:p>
        </w:tc>
        <w:tc>
          <w:tcPr>
            <w:tcW w:w="1559" w:type="dxa"/>
            <w:vAlign w:val="center"/>
          </w:tcPr>
          <w:p w:rsidR="00DA082C" w:rsidRPr="00BF29B6" w:rsidRDefault="00DA082C" w:rsidP="00664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r w:rsidRPr="00BF29B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48 400,1</w:t>
            </w:r>
          </w:p>
        </w:tc>
        <w:tc>
          <w:tcPr>
            <w:tcW w:w="1559" w:type="dxa"/>
            <w:vAlign w:val="center"/>
          </w:tcPr>
          <w:p w:rsidR="00DA082C" w:rsidRPr="00FD1927" w:rsidRDefault="00DA082C" w:rsidP="00664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082C" w:rsidRPr="00FD1927" w:rsidRDefault="00DA082C" w:rsidP="00664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4B309F" w:rsidRDefault="004B309F" w:rsidP="004B30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A082C" w:rsidRPr="00364304" w:rsidRDefault="00DA082C" w:rsidP="004B30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64304">
        <w:rPr>
          <w:rFonts w:ascii="Times New Roman" w:hAnsi="Times New Roman" w:cs="Times New Roman"/>
          <w:sz w:val="28"/>
          <w:szCs w:val="28"/>
        </w:rPr>
        <w:t>Дебиторская задолженность за отчетный период увеличилась на 1</w:t>
      </w:r>
      <w:r>
        <w:rPr>
          <w:rFonts w:ascii="Times New Roman" w:hAnsi="Times New Roman" w:cs="Times New Roman"/>
          <w:sz w:val="28"/>
          <w:szCs w:val="28"/>
        </w:rPr>
        <w:t> 934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059,7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364304">
        <w:rPr>
          <w:rFonts w:ascii="Times New Roman" w:hAnsi="Times New Roman" w:cs="Times New Roman"/>
          <w:sz w:val="28"/>
          <w:szCs w:val="28"/>
        </w:rPr>
        <w:t xml:space="preserve">рублей. Кредиторская задолженность за год увеличилась на </w:t>
      </w:r>
      <w:r>
        <w:rPr>
          <w:rFonts w:ascii="Times New Roman" w:hAnsi="Times New Roman" w:cs="Times New Roman"/>
          <w:sz w:val="28"/>
          <w:szCs w:val="28"/>
        </w:rPr>
        <w:t>311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364304">
        <w:rPr>
          <w:rFonts w:ascii="Times New Roman" w:hAnsi="Times New Roman" w:cs="Times New Roman"/>
          <w:sz w:val="28"/>
          <w:szCs w:val="28"/>
        </w:rPr>
        <w:t xml:space="preserve">610,7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364304">
        <w:rPr>
          <w:rFonts w:ascii="Times New Roman" w:hAnsi="Times New Roman" w:cs="Times New Roman"/>
          <w:sz w:val="28"/>
          <w:szCs w:val="28"/>
        </w:rPr>
        <w:t>рублей.</w:t>
      </w:r>
    </w:p>
    <w:p w:rsidR="00DA082C" w:rsidRPr="001D4214" w:rsidRDefault="00DA082C" w:rsidP="004B30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30DB">
        <w:rPr>
          <w:rFonts w:ascii="Times New Roman" w:hAnsi="Times New Roman" w:cs="Times New Roman"/>
          <w:sz w:val="28"/>
          <w:szCs w:val="28"/>
        </w:rPr>
        <w:t>Дебиторская задолженность</w:t>
      </w:r>
      <w:r w:rsidRPr="004936EA">
        <w:rPr>
          <w:rFonts w:ascii="Times New Roman" w:hAnsi="Times New Roman" w:cs="Times New Roman"/>
          <w:sz w:val="28"/>
          <w:szCs w:val="28"/>
        </w:rPr>
        <w:t xml:space="preserve"> за отчетный период сложилась в сумме 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36E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4936EA">
        <w:rPr>
          <w:rFonts w:ascii="Times New Roman" w:hAnsi="Times New Roman" w:cs="Times New Roman"/>
          <w:sz w:val="28"/>
          <w:szCs w:val="28"/>
        </w:rPr>
        <w:t xml:space="preserve">055,8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936EA">
        <w:rPr>
          <w:rFonts w:ascii="Times New Roman" w:hAnsi="Times New Roman" w:cs="Times New Roman"/>
          <w:sz w:val="28"/>
          <w:szCs w:val="28"/>
        </w:rPr>
        <w:t xml:space="preserve">сравнению с </w:t>
      </w:r>
      <w:r>
        <w:rPr>
          <w:rFonts w:ascii="Times New Roman" w:hAnsi="Times New Roman" w:cs="Times New Roman"/>
          <w:sz w:val="28"/>
          <w:szCs w:val="28"/>
        </w:rPr>
        <w:t>данными на начало 2020 года,</w:t>
      </w:r>
      <w:r w:rsidRPr="004936EA">
        <w:rPr>
          <w:rFonts w:ascii="Times New Roman" w:hAnsi="Times New Roman" w:cs="Times New Roman"/>
          <w:sz w:val="28"/>
          <w:szCs w:val="28"/>
        </w:rPr>
        <w:t xml:space="preserve"> задолженность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E4C3E">
        <w:rPr>
          <w:rFonts w:ascii="Times New Roman" w:hAnsi="Times New Roman" w:cs="Times New Roman"/>
          <w:sz w:val="28"/>
          <w:szCs w:val="28"/>
        </w:rPr>
        <w:t xml:space="preserve">I полугодие 2020 года </w:t>
      </w:r>
      <w:r w:rsidRPr="004936EA">
        <w:rPr>
          <w:rFonts w:ascii="Times New Roman" w:hAnsi="Times New Roman" w:cs="Times New Roman"/>
          <w:sz w:val="28"/>
          <w:szCs w:val="28"/>
        </w:rPr>
        <w:t>увеличилась на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36EA">
        <w:rPr>
          <w:rFonts w:ascii="Times New Roman" w:hAnsi="Times New Roman" w:cs="Times New Roman"/>
          <w:sz w:val="28"/>
          <w:szCs w:val="28"/>
        </w:rPr>
        <w:t>934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4936EA">
        <w:rPr>
          <w:rFonts w:ascii="Times New Roman" w:hAnsi="Times New Roman" w:cs="Times New Roman"/>
          <w:sz w:val="28"/>
          <w:szCs w:val="28"/>
        </w:rPr>
        <w:t>059,7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6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4936EA">
        <w:rPr>
          <w:rFonts w:ascii="Times New Roman" w:hAnsi="Times New Roman" w:cs="Times New Roman"/>
          <w:sz w:val="28"/>
          <w:szCs w:val="28"/>
        </w:rPr>
        <w:t xml:space="preserve"> или 89,5%.</w:t>
      </w:r>
      <w:r w:rsidRPr="00FD19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4214">
        <w:rPr>
          <w:rFonts w:ascii="Times New Roman" w:hAnsi="Times New Roman" w:cs="Times New Roman"/>
          <w:sz w:val="28"/>
          <w:szCs w:val="28"/>
        </w:rPr>
        <w:t>В отчетном периоде структура дебиторской задолженности по доходам сложилась следующим образом:</w:t>
      </w:r>
    </w:p>
    <w:p w:rsidR="00DA082C" w:rsidRPr="003D0D7F" w:rsidRDefault="00DA082C" w:rsidP="004B309F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30DB">
        <w:rPr>
          <w:rFonts w:ascii="Times New Roman" w:hAnsi="Times New Roman" w:cs="Times New Roman"/>
          <w:sz w:val="28"/>
          <w:szCs w:val="28"/>
        </w:rPr>
        <w:lastRenderedPageBreak/>
        <w:t>- по счету 1 205 00 000 «Расчеты по доходам»</w:t>
      </w:r>
      <w:r w:rsidRPr="003D0D7F">
        <w:rPr>
          <w:rFonts w:ascii="Times New Roman" w:hAnsi="Times New Roman" w:cs="Times New Roman"/>
          <w:sz w:val="28"/>
          <w:szCs w:val="28"/>
        </w:rPr>
        <w:t xml:space="preserve"> </w:t>
      </w:r>
      <w:r w:rsidRPr="002D2F2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Pr="00FE4C3E">
        <w:rPr>
          <w:rFonts w:ascii="Times New Roman" w:hAnsi="Times New Roman" w:cs="Times New Roman"/>
          <w:sz w:val="28"/>
          <w:szCs w:val="28"/>
        </w:rPr>
        <w:t xml:space="preserve">данными на начало 2020 года </w:t>
      </w:r>
      <w:r w:rsidRPr="003D0D7F">
        <w:rPr>
          <w:rFonts w:ascii="Times New Roman" w:hAnsi="Times New Roman" w:cs="Times New Roman"/>
          <w:sz w:val="28"/>
          <w:szCs w:val="28"/>
        </w:rPr>
        <w:t>задолженность увеличилась на 508 662,2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3D0D7F">
        <w:rPr>
          <w:rFonts w:ascii="Times New Roman" w:hAnsi="Times New Roman" w:cs="Times New Roman"/>
          <w:sz w:val="28"/>
          <w:szCs w:val="28"/>
        </w:rPr>
        <w:t xml:space="preserve">рублей и составила </w:t>
      </w:r>
      <w:r>
        <w:rPr>
          <w:rFonts w:ascii="Times New Roman" w:hAnsi="Times New Roman" w:cs="Times New Roman"/>
          <w:sz w:val="28"/>
          <w:szCs w:val="28"/>
        </w:rPr>
        <w:t>на отчетную дату 2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317 914,0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3D0D7F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DA082C" w:rsidRPr="00875E58" w:rsidRDefault="00DA082C" w:rsidP="004B309F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875E58">
        <w:rPr>
          <w:rFonts w:ascii="Times New Roman" w:hAnsi="Times New Roman"/>
          <w:sz w:val="28"/>
          <w:szCs w:val="28"/>
          <w:lang w:eastAsia="ru-RU"/>
        </w:rPr>
        <w:t>- счет 1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875E58">
        <w:rPr>
          <w:rFonts w:ascii="Times New Roman" w:hAnsi="Times New Roman"/>
          <w:sz w:val="28"/>
          <w:szCs w:val="28"/>
          <w:lang w:eastAsia="ru-RU"/>
        </w:rPr>
        <w:t>205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75E58">
        <w:rPr>
          <w:rFonts w:ascii="Times New Roman" w:hAnsi="Times New Roman"/>
          <w:sz w:val="28"/>
          <w:szCs w:val="28"/>
          <w:lang w:eastAsia="ru-RU"/>
        </w:rPr>
        <w:t>11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75E58">
        <w:rPr>
          <w:rFonts w:ascii="Times New Roman" w:hAnsi="Times New Roman"/>
          <w:sz w:val="28"/>
          <w:szCs w:val="28"/>
          <w:lang w:eastAsia="ru-RU"/>
        </w:rPr>
        <w:t xml:space="preserve">000 «Расчеты с плательщиками налоговых доходов» – по сравнению с </w:t>
      </w:r>
      <w:r w:rsidRPr="00FE4C3E">
        <w:rPr>
          <w:rFonts w:ascii="Times New Roman" w:hAnsi="Times New Roman"/>
          <w:sz w:val="28"/>
          <w:szCs w:val="28"/>
          <w:lang w:eastAsia="ru-RU"/>
        </w:rPr>
        <w:t>данными на начало 2020 года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E4C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5E58">
        <w:rPr>
          <w:rFonts w:ascii="Times New Roman" w:hAnsi="Times New Roman"/>
          <w:sz w:val="28"/>
          <w:szCs w:val="28"/>
          <w:lang w:eastAsia="ru-RU"/>
        </w:rPr>
        <w:t>дебиторская задолженно</w:t>
      </w:r>
      <w:r>
        <w:rPr>
          <w:rFonts w:ascii="Times New Roman" w:hAnsi="Times New Roman"/>
          <w:sz w:val="28"/>
          <w:szCs w:val="28"/>
          <w:lang w:eastAsia="ru-RU"/>
        </w:rPr>
        <w:t>сть увеличилась на 7 748,3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75E58">
        <w:rPr>
          <w:rFonts w:ascii="Times New Roman" w:hAnsi="Times New Roman"/>
          <w:sz w:val="28"/>
          <w:szCs w:val="28"/>
          <w:lang w:eastAsia="ru-RU"/>
        </w:rPr>
        <w:t>рублей или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875E58">
        <w:rPr>
          <w:rFonts w:ascii="Times New Roman" w:hAnsi="Times New Roman"/>
          <w:sz w:val="28"/>
          <w:szCs w:val="28"/>
          <w:lang w:eastAsia="ru-RU"/>
        </w:rPr>
        <w:t>2,5% и составила на отчетную дату 315 174,0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75E58">
        <w:rPr>
          <w:rFonts w:ascii="Times New Roman" w:hAnsi="Times New Roman"/>
          <w:sz w:val="28"/>
          <w:szCs w:val="28"/>
          <w:lang w:eastAsia="ru-RU"/>
        </w:rPr>
        <w:t>рублей. Указанная задолженность является просроченной;</w:t>
      </w:r>
    </w:p>
    <w:p w:rsidR="00DA082C" w:rsidRDefault="00DA082C" w:rsidP="004B309F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счет 1 205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986834">
        <w:rPr>
          <w:rFonts w:ascii="Times New Roman" w:hAnsi="Times New Roman"/>
          <w:sz w:val="28"/>
          <w:szCs w:val="28"/>
          <w:lang w:eastAsia="ru-RU"/>
        </w:rPr>
        <w:t>21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986834">
        <w:rPr>
          <w:rFonts w:ascii="Times New Roman" w:hAnsi="Times New Roman"/>
          <w:sz w:val="28"/>
          <w:szCs w:val="28"/>
          <w:lang w:eastAsia="ru-RU"/>
        </w:rPr>
        <w:t xml:space="preserve">000 «Расчеты по доходам от собственности» – </w:t>
      </w:r>
      <w:r w:rsidRPr="00F46186">
        <w:rPr>
          <w:rFonts w:ascii="Times New Roman" w:hAnsi="Times New Roman"/>
          <w:sz w:val="28"/>
          <w:szCs w:val="28"/>
          <w:lang w:eastAsia="ru-RU"/>
        </w:rPr>
        <w:t>дебиторская задолженность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по начисленным и перечисленным к получению платежей по арендной плате за имущество согласно договорам, </w:t>
      </w:r>
      <w:r w:rsidRPr="00F46186">
        <w:rPr>
          <w:rFonts w:ascii="Times New Roman" w:hAnsi="Times New Roman"/>
          <w:sz w:val="28"/>
          <w:szCs w:val="28"/>
          <w:lang w:eastAsia="ru-RU"/>
        </w:rPr>
        <w:t xml:space="preserve">на отчетную дату </w:t>
      </w:r>
      <w:r>
        <w:rPr>
          <w:rFonts w:ascii="Times New Roman" w:hAnsi="Times New Roman"/>
          <w:sz w:val="28"/>
          <w:szCs w:val="28"/>
          <w:lang w:eastAsia="ru-RU"/>
        </w:rPr>
        <w:t>составила 17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265,4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рублей.</w:t>
      </w:r>
      <w:r w:rsidRPr="00F46186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46186">
        <w:rPr>
          <w:rFonts w:ascii="Times New Roman" w:hAnsi="Times New Roman"/>
          <w:sz w:val="28"/>
          <w:szCs w:val="28"/>
          <w:lang w:eastAsia="ru-RU"/>
        </w:rPr>
        <w:t>о сравнению с данными на начало 2020 года, дебиторская задолже</w:t>
      </w:r>
      <w:r>
        <w:rPr>
          <w:rFonts w:ascii="Times New Roman" w:hAnsi="Times New Roman"/>
          <w:sz w:val="28"/>
          <w:szCs w:val="28"/>
          <w:lang w:eastAsia="ru-RU"/>
        </w:rPr>
        <w:t>нность уменьшилась на 41,2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F46186">
        <w:rPr>
          <w:rFonts w:ascii="Times New Roman" w:hAnsi="Times New Roman"/>
          <w:sz w:val="28"/>
          <w:szCs w:val="28"/>
          <w:lang w:eastAsia="ru-RU"/>
        </w:rPr>
        <w:t>рублей или 0,2%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A082C" w:rsidRDefault="00DA082C" w:rsidP="004B309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21EF7">
        <w:rPr>
          <w:rFonts w:ascii="Times New Roman" w:hAnsi="Times New Roman"/>
          <w:sz w:val="28"/>
          <w:szCs w:val="28"/>
          <w:lang w:eastAsia="ru-RU"/>
        </w:rPr>
        <w:t>- счет 1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121EF7">
        <w:rPr>
          <w:rFonts w:ascii="Times New Roman" w:hAnsi="Times New Roman"/>
          <w:sz w:val="28"/>
          <w:szCs w:val="28"/>
          <w:lang w:eastAsia="ru-RU"/>
        </w:rPr>
        <w:t>205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121EF7">
        <w:rPr>
          <w:rFonts w:ascii="Times New Roman" w:hAnsi="Times New Roman"/>
          <w:sz w:val="28"/>
          <w:szCs w:val="28"/>
          <w:lang w:eastAsia="ru-RU"/>
        </w:rPr>
        <w:t>23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121EF7">
        <w:rPr>
          <w:rFonts w:ascii="Times New Roman" w:hAnsi="Times New Roman"/>
          <w:sz w:val="28"/>
          <w:szCs w:val="28"/>
          <w:lang w:eastAsia="ru-RU"/>
        </w:rPr>
        <w:t xml:space="preserve">000 «Расчеты по доходам от платежей при пользовании природными ресурсами» –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начисленная и неполученная арендная плата за земельные участки </w:t>
      </w:r>
      <w:r w:rsidRPr="00F46186">
        <w:rPr>
          <w:rFonts w:ascii="Times New Roman" w:hAnsi="Times New Roman"/>
          <w:sz w:val="28"/>
          <w:szCs w:val="28"/>
          <w:lang w:eastAsia="ru-RU"/>
        </w:rPr>
        <w:t>на отчетную дату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составила</w:t>
      </w:r>
      <w:r w:rsidRPr="00F46186">
        <w:rPr>
          <w:rFonts w:ascii="Times New Roman" w:hAnsi="Times New Roman"/>
          <w:sz w:val="28"/>
          <w:szCs w:val="28"/>
          <w:lang w:eastAsia="ru-RU"/>
        </w:rPr>
        <w:t xml:space="preserve"> 285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F46186">
        <w:rPr>
          <w:rFonts w:ascii="Times New Roman" w:hAnsi="Times New Roman"/>
          <w:sz w:val="28"/>
          <w:szCs w:val="28"/>
          <w:lang w:eastAsia="ru-RU"/>
        </w:rPr>
        <w:t>133,7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F46186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ублей, в том числе: долгосрочная задолженность 218 931,2 тыс.</w:t>
      </w:r>
      <w:r w:rsidR="00B030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рублей; просроченная задолженность 174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F46186">
        <w:rPr>
          <w:rFonts w:ascii="Times New Roman" w:hAnsi="Times New Roman"/>
          <w:sz w:val="28"/>
          <w:szCs w:val="28"/>
          <w:lang w:eastAsia="ru-RU"/>
        </w:rPr>
        <w:t>358,1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F46186">
        <w:rPr>
          <w:rFonts w:ascii="Times New Roman" w:hAnsi="Times New Roman"/>
          <w:sz w:val="28"/>
          <w:szCs w:val="28"/>
          <w:lang w:eastAsia="ru-RU"/>
        </w:rPr>
        <w:t>ру</w:t>
      </w:r>
      <w:r>
        <w:rPr>
          <w:rFonts w:ascii="Times New Roman" w:hAnsi="Times New Roman"/>
          <w:sz w:val="28"/>
          <w:szCs w:val="28"/>
          <w:lang w:eastAsia="ru-RU"/>
        </w:rPr>
        <w:t>блей. П</w:t>
      </w:r>
      <w:r w:rsidRPr="00F46186">
        <w:rPr>
          <w:rFonts w:ascii="Times New Roman" w:hAnsi="Times New Roman"/>
          <w:sz w:val="28"/>
          <w:szCs w:val="28"/>
          <w:lang w:eastAsia="ru-RU"/>
        </w:rPr>
        <w:t>о сравнени</w:t>
      </w:r>
      <w:r>
        <w:rPr>
          <w:rFonts w:ascii="Times New Roman" w:hAnsi="Times New Roman"/>
          <w:sz w:val="28"/>
          <w:szCs w:val="28"/>
          <w:lang w:eastAsia="ru-RU"/>
        </w:rPr>
        <w:t>ю с данными на начало 2020 года</w:t>
      </w:r>
      <w:r w:rsidRPr="00F46186">
        <w:rPr>
          <w:rFonts w:ascii="Times New Roman" w:hAnsi="Times New Roman"/>
          <w:sz w:val="28"/>
          <w:szCs w:val="28"/>
          <w:lang w:eastAsia="ru-RU"/>
        </w:rPr>
        <w:t xml:space="preserve"> дебиторская </w:t>
      </w:r>
      <w:r>
        <w:rPr>
          <w:rFonts w:ascii="Times New Roman" w:hAnsi="Times New Roman"/>
          <w:sz w:val="28"/>
          <w:szCs w:val="28"/>
          <w:lang w:eastAsia="ru-RU"/>
        </w:rPr>
        <w:t>задолженность уменьшилась на 31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452,7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F46186">
        <w:rPr>
          <w:rFonts w:ascii="Times New Roman" w:hAnsi="Times New Roman"/>
          <w:sz w:val="28"/>
          <w:szCs w:val="28"/>
          <w:lang w:eastAsia="ru-RU"/>
        </w:rPr>
        <w:t>рублей или 9,9%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A082C" w:rsidRPr="00AE2476" w:rsidRDefault="00DA082C" w:rsidP="00DA082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911A5">
        <w:rPr>
          <w:rFonts w:ascii="Times New Roman" w:hAnsi="Times New Roman"/>
          <w:sz w:val="28"/>
          <w:szCs w:val="28"/>
          <w:lang w:eastAsia="ru-RU"/>
        </w:rPr>
        <w:t>- счет 1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911A5">
        <w:rPr>
          <w:rFonts w:ascii="Times New Roman" w:hAnsi="Times New Roman"/>
          <w:sz w:val="28"/>
          <w:szCs w:val="28"/>
          <w:lang w:eastAsia="ru-RU"/>
        </w:rPr>
        <w:t>205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911A5">
        <w:rPr>
          <w:rFonts w:ascii="Times New Roman" w:hAnsi="Times New Roman"/>
          <w:sz w:val="28"/>
          <w:szCs w:val="28"/>
          <w:lang w:eastAsia="ru-RU"/>
        </w:rPr>
        <w:t>44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911A5">
        <w:rPr>
          <w:rFonts w:ascii="Times New Roman" w:hAnsi="Times New Roman"/>
          <w:sz w:val="28"/>
          <w:szCs w:val="28"/>
          <w:lang w:eastAsia="ru-RU"/>
        </w:rPr>
        <w:t xml:space="preserve">000 «Расчеты по доходам от причинения ущерба имуществу» – </w:t>
      </w:r>
      <w:r w:rsidRPr="009E084F">
        <w:rPr>
          <w:rFonts w:ascii="Times New Roman" w:hAnsi="Times New Roman"/>
          <w:sz w:val="28"/>
          <w:szCs w:val="28"/>
          <w:lang w:eastAsia="ru-RU"/>
        </w:rPr>
        <w:t>по сравнению с данными на начало 2020 года,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11A5">
        <w:rPr>
          <w:rFonts w:ascii="Times New Roman" w:hAnsi="Times New Roman"/>
          <w:sz w:val="28"/>
          <w:szCs w:val="28"/>
          <w:lang w:eastAsia="ru-RU"/>
        </w:rPr>
        <w:t>дебиторская задолженность у</w:t>
      </w:r>
      <w:r>
        <w:rPr>
          <w:rFonts w:ascii="Times New Roman" w:hAnsi="Times New Roman"/>
          <w:sz w:val="28"/>
          <w:szCs w:val="28"/>
          <w:lang w:eastAsia="ru-RU"/>
        </w:rPr>
        <w:t xml:space="preserve">меньшилась </w:t>
      </w:r>
      <w:r w:rsidRPr="00AE2476">
        <w:rPr>
          <w:rFonts w:ascii="Times New Roman" w:hAnsi="Times New Roman"/>
          <w:sz w:val="28"/>
          <w:szCs w:val="28"/>
          <w:lang w:eastAsia="ru-RU"/>
        </w:rPr>
        <w:t>на 2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E2476">
        <w:rPr>
          <w:rFonts w:ascii="Times New Roman" w:hAnsi="Times New Roman"/>
          <w:sz w:val="28"/>
          <w:szCs w:val="28"/>
          <w:lang w:eastAsia="ru-RU"/>
        </w:rPr>
        <w:t>367</w:t>
      </w:r>
      <w:r>
        <w:rPr>
          <w:rFonts w:ascii="Times New Roman" w:hAnsi="Times New Roman"/>
          <w:sz w:val="28"/>
          <w:szCs w:val="28"/>
          <w:lang w:eastAsia="ru-RU"/>
        </w:rPr>
        <w:t xml:space="preserve">,4 </w:t>
      </w:r>
      <w:r w:rsidRPr="00AE2476">
        <w:rPr>
          <w:rFonts w:ascii="Times New Roman" w:hAnsi="Times New Roman"/>
          <w:sz w:val="28"/>
          <w:szCs w:val="28"/>
          <w:lang w:eastAsia="ru-RU"/>
        </w:rPr>
        <w:t>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E2476">
        <w:rPr>
          <w:rFonts w:ascii="Times New Roman" w:hAnsi="Times New Roman"/>
          <w:sz w:val="28"/>
          <w:szCs w:val="28"/>
          <w:lang w:eastAsia="ru-RU"/>
        </w:rPr>
        <w:t>рублей или 26,1% и составила на отчетную дату 6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E2476">
        <w:rPr>
          <w:rFonts w:ascii="Times New Roman" w:hAnsi="Times New Roman"/>
          <w:sz w:val="28"/>
          <w:szCs w:val="28"/>
          <w:lang w:eastAsia="ru-RU"/>
        </w:rPr>
        <w:t>702</w:t>
      </w:r>
      <w:r>
        <w:rPr>
          <w:rFonts w:ascii="Times New Roman" w:hAnsi="Times New Roman"/>
          <w:sz w:val="28"/>
          <w:szCs w:val="28"/>
          <w:lang w:eastAsia="ru-RU"/>
        </w:rPr>
        <w:t>,0</w:t>
      </w:r>
      <w:r w:rsidRPr="00AE2476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AE2476">
        <w:rPr>
          <w:rFonts w:ascii="Times New Roman" w:hAnsi="Times New Roman"/>
          <w:sz w:val="28"/>
          <w:szCs w:val="28"/>
          <w:lang w:eastAsia="ru-RU"/>
        </w:rPr>
        <w:t>рублей;</w:t>
      </w:r>
    </w:p>
    <w:p w:rsidR="00DA082C" w:rsidRPr="00737B62" w:rsidRDefault="00DA082C" w:rsidP="00DA082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счет 1 205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45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737B62">
        <w:rPr>
          <w:rFonts w:ascii="Times New Roman" w:hAnsi="Times New Roman"/>
          <w:sz w:val="28"/>
          <w:szCs w:val="28"/>
          <w:lang w:eastAsia="ru-RU"/>
        </w:rPr>
        <w:t xml:space="preserve">000 «Расчеты по доходам от прочих сумм принудительного взыскания» – </w:t>
      </w:r>
      <w:r w:rsidRPr="009E084F">
        <w:rPr>
          <w:rFonts w:ascii="Times New Roman" w:hAnsi="Times New Roman"/>
          <w:sz w:val="28"/>
          <w:szCs w:val="28"/>
          <w:lang w:eastAsia="ru-RU"/>
        </w:rPr>
        <w:t>по сравнению с данными на начало 2020 года,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7B62">
        <w:rPr>
          <w:rFonts w:ascii="Times New Roman" w:hAnsi="Times New Roman"/>
          <w:sz w:val="28"/>
          <w:szCs w:val="28"/>
          <w:lang w:eastAsia="ru-RU"/>
        </w:rPr>
        <w:t>дебиторская задолженность уменьшилась на 48,5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737B62">
        <w:rPr>
          <w:rFonts w:ascii="Times New Roman" w:hAnsi="Times New Roman"/>
          <w:sz w:val="28"/>
          <w:szCs w:val="28"/>
          <w:lang w:eastAsia="ru-RU"/>
        </w:rPr>
        <w:t>рублей или 0,7% и составила на отчетную дату 6 852,3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737B62">
        <w:rPr>
          <w:rFonts w:ascii="Times New Roman" w:hAnsi="Times New Roman"/>
          <w:sz w:val="28"/>
          <w:szCs w:val="28"/>
          <w:lang w:eastAsia="ru-RU"/>
        </w:rPr>
        <w:t>рублей;</w:t>
      </w:r>
    </w:p>
    <w:p w:rsidR="00DA082C" w:rsidRPr="00455356" w:rsidRDefault="00DA082C" w:rsidP="00DA082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55356">
        <w:rPr>
          <w:rFonts w:ascii="Times New Roman" w:hAnsi="Times New Roman"/>
          <w:sz w:val="28"/>
          <w:szCs w:val="28"/>
          <w:lang w:eastAsia="ru-RU"/>
        </w:rPr>
        <w:t>- счет 1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455356">
        <w:rPr>
          <w:rFonts w:ascii="Times New Roman" w:hAnsi="Times New Roman"/>
          <w:sz w:val="28"/>
          <w:szCs w:val="28"/>
          <w:lang w:eastAsia="ru-RU"/>
        </w:rPr>
        <w:t>205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455356">
        <w:rPr>
          <w:rFonts w:ascii="Times New Roman" w:hAnsi="Times New Roman"/>
          <w:sz w:val="28"/>
          <w:szCs w:val="28"/>
          <w:lang w:eastAsia="ru-RU"/>
        </w:rPr>
        <w:t>51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455356">
        <w:rPr>
          <w:rFonts w:ascii="Times New Roman" w:hAnsi="Times New Roman"/>
          <w:sz w:val="28"/>
          <w:szCs w:val="28"/>
          <w:lang w:eastAsia="ru-RU"/>
        </w:rPr>
        <w:t>000 «</w:t>
      </w:r>
      <w:r w:rsidRPr="00455356">
        <w:rPr>
          <w:rFonts w:ascii="Times New Roman" w:hAnsi="Times New Roman" w:cs="Times New Roman"/>
          <w:sz w:val="28"/>
          <w:szCs w:val="28"/>
          <w:lang w:eastAsia="ru-RU"/>
        </w:rPr>
        <w:t>Расчеты по безвозмездным поступлениям текущего характера от других бюджетов</w:t>
      </w:r>
      <w:r w:rsidRPr="00455356">
        <w:rPr>
          <w:rFonts w:ascii="Times New Roman" w:hAnsi="Times New Roman"/>
          <w:sz w:val="28"/>
          <w:szCs w:val="28"/>
          <w:lang w:eastAsia="ru-RU"/>
        </w:rPr>
        <w:t>» – дебиторская задолженность составила на отчетную дату 1 662 036,5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455356">
        <w:rPr>
          <w:rFonts w:ascii="Times New Roman" w:hAnsi="Times New Roman"/>
          <w:sz w:val="28"/>
          <w:szCs w:val="28"/>
          <w:lang w:eastAsia="ru-RU"/>
        </w:rPr>
        <w:t>рублей;</w:t>
      </w:r>
    </w:p>
    <w:p w:rsidR="00DA082C" w:rsidRPr="00455356" w:rsidRDefault="00DA082C" w:rsidP="00DA082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55356">
        <w:rPr>
          <w:rFonts w:ascii="Times New Roman" w:hAnsi="Times New Roman"/>
          <w:sz w:val="28"/>
          <w:szCs w:val="28"/>
          <w:lang w:eastAsia="ru-RU"/>
        </w:rPr>
        <w:t>- счет 1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455356">
        <w:rPr>
          <w:rFonts w:ascii="Times New Roman" w:hAnsi="Times New Roman"/>
          <w:sz w:val="28"/>
          <w:szCs w:val="28"/>
          <w:lang w:eastAsia="ru-RU"/>
        </w:rPr>
        <w:t>205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455356">
        <w:rPr>
          <w:rFonts w:ascii="Times New Roman" w:hAnsi="Times New Roman"/>
          <w:sz w:val="28"/>
          <w:szCs w:val="28"/>
          <w:lang w:eastAsia="ru-RU"/>
        </w:rPr>
        <w:t>61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455356">
        <w:rPr>
          <w:rFonts w:ascii="Times New Roman" w:hAnsi="Times New Roman"/>
          <w:sz w:val="28"/>
          <w:szCs w:val="28"/>
          <w:lang w:eastAsia="ru-RU"/>
        </w:rPr>
        <w:t>000 «</w:t>
      </w:r>
      <w:r w:rsidRPr="00455356">
        <w:rPr>
          <w:rFonts w:ascii="Times New Roman" w:hAnsi="Times New Roman" w:cs="Times New Roman"/>
          <w:sz w:val="28"/>
          <w:szCs w:val="28"/>
          <w:lang w:eastAsia="ru-RU"/>
        </w:rPr>
        <w:t>Расчеты по безвозмездным поступлениям капитального характера от других бюджетов</w:t>
      </w:r>
      <w:r w:rsidRPr="00455356">
        <w:rPr>
          <w:rFonts w:ascii="Times New Roman" w:hAnsi="Times New Roman"/>
          <w:sz w:val="28"/>
          <w:szCs w:val="28"/>
          <w:lang w:eastAsia="ru-RU"/>
        </w:rPr>
        <w:t>» – дебиторская задолженность составила на отчетную дату 24 750,0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455356">
        <w:rPr>
          <w:rFonts w:ascii="Times New Roman" w:hAnsi="Times New Roman"/>
          <w:sz w:val="28"/>
          <w:szCs w:val="28"/>
          <w:lang w:eastAsia="ru-RU"/>
        </w:rPr>
        <w:t>рублей;</w:t>
      </w:r>
    </w:p>
    <w:p w:rsidR="00DA082C" w:rsidRPr="00455356" w:rsidRDefault="00DA082C" w:rsidP="00B030D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535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030DB">
        <w:rPr>
          <w:rFonts w:ascii="Times New Roman" w:hAnsi="Times New Roman" w:cs="Times New Roman"/>
          <w:sz w:val="28"/>
          <w:szCs w:val="28"/>
        </w:rPr>
        <w:t>по счету 1 206 00 000 «Расчеты по выданным авансам»</w:t>
      </w:r>
      <w:r w:rsidRPr="00455356">
        <w:rPr>
          <w:rFonts w:ascii="Times New Roman" w:hAnsi="Times New Roman" w:cs="Times New Roman"/>
          <w:sz w:val="28"/>
          <w:szCs w:val="28"/>
        </w:rPr>
        <w:t xml:space="preserve"> </w:t>
      </w:r>
      <w:r w:rsidRPr="00FD47F2">
        <w:rPr>
          <w:rFonts w:ascii="Times New Roman" w:hAnsi="Times New Roman" w:cs="Times New Roman"/>
          <w:sz w:val="28"/>
          <w:szCs w:val="28"/>
        </w:rPr>
        <w:t>по сравнению с данными на начало 2020 года,</w:t>
      </w:r>
      <w:r>
        <w:rPr>
          <w:rFonts w:ascii="Times New Roman" w:hAnsi="Times New Roman" w:cs="Times New Roman"/>
          <w:sz w:val="28"/>
          <w:szCs w:val="28"/>
        </w:rPr>
        <w:t xml:space="preserve"> дебиторская </w:t>
      </w:r>
      <w:r w:rsidRPr="00455356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hAnsi="Times New Roman" w:cs="Times New Roman"/>
          <w:sz w:val="28"/>
          <w:szCs w:val="28"/>
        </w:rPr>
        <w:t>увеличилась на 1 425 458,4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455356">
        <w:rPr>
          <w:rFonts w:ascii="Times New Roman" w:hAnsi="Times New Roman" w:cs="Times New Roman"/>
          <w:sz w:val="28"/>
          <w:szCs w:val="28"/>
        </w:rPr>
        <w:t>рублей и составила</w:t>
      </w:r>
      <w:r>
        <w:rPr>
          <w:rFonts w:ascii="Times New Roman" w:hAnsi="Times New Roman" w:cs="Times New Roman"/>
          <w:sz w:val="28"/>
          <w:szCs w:val="28"/>
        </w:rPr>
        <w:t xml:space="preserve"> на отчетную дату</w:t>
      </w:r>
      <w:r w:rsidRPr="00455356">
        <w:rPr>
          <w:rFonts w:ascii="Times New Roman" w:hAnsi="Times New Roman" w:cs="Times New Roman"/>
          <w:sz w:val="28"/>
          <w:szCs w:val="28"/>
        </w:rPr>
        <w:t xml:space="preserve"> 1 471 566,9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45535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(получатели авансов - подрядные организация, поставщики, полученную сумму аванса должны отработать в текущем финансовом году)</w:t>
      </w:r>
      <w:r w:rsidRPr="00455356">
        <w:rPr>
          <w:rFonts w:ascii="Times New Roman" w:hAnsi="Times New Roman" w:cs="Times New Roman"/>
          <w:sz w:val="28"/>
          <w:szCs w:val="28"/>
        </w:rPr>
        <w:t>;</w:t>
      </w:r>
    </w:p>
    <w:p w:rsidR="00DA082C" w:rsidRPr="002515E2" w:rsidRDefault="00DA082C" w:rsidP="00F22185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30DB">
        <w:rPr>
          <w:rFonts w:ascii="Times New Roman" w:hAnsi="Times New Roman" w:cs="Times New Roman"/>
          <w:sz w:val="28"/>
          <w:szCs w:val="28"/>
        </w:rPr>
        <w:t xml:space="preserve">- по счету 1 208 00 000 «Расчеты с подотчетными лицами» </w:t>
      </w:r>
      <w:r w:rsidRPr="002A60B6">
        <w:rPr>
          <w:rFonts w:ascii="Times New Roman" w:hAnsi="Times New Roman" w:cs="Times New Roman"/>
          <w:sz w:val="28"/>
          <w:szCs w:val="28"/>
        </w:rPr>
        <w:t xml:space="preserve">по сравнению с данными на начало 2020 года, </w:t>
      </w:r>
      <w:r w:rsidRPr="002515E2">
        <w:rPr>
          <w:rFonts w:ascii="Times New Roman" w:hAnsi="Times New Roman" w:cs="Times New Roman"/>
          <w:sz w:val="28"/>
          <w:szCs w:val="28"/>
        </w:rPr>
        <w:t xml:space="preserve">дебиторская задолженность уменьшилась на </w:t>
      </w:r>
      <w:r>
        <w:rPr>
          <w:rFonts w:ascii="Times New Roman" w:hAnsi="Times New Roman" w:cs="Times New Roman"/>
          <w:sz w:val="28"/>
          <w:szCs w:val="28"/>
        </w:rPr>
        <w:br/>
        <w:t>2,1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2515E2">
        <w:rPr>
          <w:rFonts w:ascii="Times New Roman" w:hAnsi="Times New Roman" w:cs="Times New Roman"/>
          <w:sz w:val="28"/>
          <w:szCs w:val="28"/>
        </w:rPr>
        <w:t>рублей и сост</w:t>
      </w:r>
      <w:r>
        <w:rPr>
          <w:rFonts w:ascii="Times New Roman" w:hAnsi="Times New Roman" w:cs="Times New Roman"/>
          <w:sz w:val="28"/>
          <w:szCs w:val="28"/>
        </w:rPr>
        <w:t>авила на отчетную дату 9,2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2515E2">
        <w:rPr>
          <w:rFonts w:ascii="Times New Roman" w:hAnsi="Times New Roman" w:cs="Times New Roman"/>
          <w:sz w:val="28"/>
          <w:szCs w:val="28"/>
        </w:rPr>
        <w:t>рублей;</w:t>
      </w:r>
    </w:p>
    <w:p w:rsidR="00DA082C" w:rsidRDefault="00DA082C" w:rsidP="00F22185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030DB">
        <w:rPr>
          <w:rFonts w:ascii="Times New Roman" w:hAnsi="Times New Roman" w:cs="Times New Roman"/>
          <w:sz w:val="28"/>
          <w:szCs w:val="28"/>
        </w:rPr>
        <w:t>- по счету 1 209 00 000 «Расчеты по ущербу и иным доходам»</w:t>
      </w:r>
      <w:r w:rsidRPr="002A60B6">
        <w:rPr>
          <w:rFonts w:ascii="Times New Roman" w:hAnsi="Times New Roman" w:cs="Times New Roman"/>
          <w:sz w:val="28"/>
          <w:szCs w:val="28"/>
        </w:rPr>
        <w:t xml:space="preserve"> </w:t>
      </w:r>
      <w:r w:rsidRPr="007065D9">
        <w:rPr>
          <w:rFonts w:ascii="Times New Roman" w:hAnsi="Times New Roman" w:cs="Times New Roman"/>
          <w:sz w:val="28"/>
          <w:szCs w:val="28"/>
        </w:rPr>
        <w:t xml:space="preserve">по сравнению с данными на начало 2020 года, </w:t>
      </w:r>
      <w:r w:rsidRPr="002A60B6">
        <w:rPr>
          <w:rFonts w:ascii="Times New Roman" w:hAnsi="Times New Roman" w:cs="Times New Roman"/>
          <w:sz w:val="28"/>
          <w:szCs w:val="28"/>
        </w:rPr>
        <w:t>задолженность увеличилась на 12,9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2A60B6">
        <w:rPr>
          <w:rFonts w:ascii="Times New Roman" w:hAnsi="Times New Roman" w:cs="Times New Roman"/>
          <w:sz w:val="28"/>
          <w:szCs w:val="28"/>
        </w:rPr>
        <w:t>рублей и составила</w:t>
      </w:r>
      <w:r w:rsidRPr="007065D9">
        <w:t xml:space="preserve"> </w:t>
      </w:r>
      <w:r w:rsidRPr="007065D9">
        <w:rPr>
          <w:rFonts w:ascii="Times New Roman" w:hAnsi="Times New Roman" w:cs="Times New Roman"/>
          <w:sz w:val="28"/>
          <w:szCs w:val="28"/>
        </w:rPr>
        <w:t>на отчетную дату</w:t>
      </w:r>
      <w:r>
        <w:rPr>
          <w:rFonts w:ascii="Times New Roman" w:hAnsi="Times New Roman" w:cs="Times New Roman"/>
          <w:sz w:val="28"/>
          <w:szCs w:val="28"/>
        </w:rPr>
        <w:t xml:space="preserve"> 305 447,9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DA082C" w:rsidRPr="00725767" w:rsidRDefault="00DA082C" w:rsidP="00F22185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счету 1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209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 – 23 428,4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рублей, сумма просроченной дебиторской задолженности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АМС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Владикавказа по ОАО «Лея», образовалась с признанием банкротства подрядчика и не выполнением условий </w:t>
      </w:r>
      <w:r w:rsidRPr="00725767">
        <w:rPr>
          <w:rFonts w:ascii="Times New Roman" w:hAnsi="Times New Roman" w:cs="Times New Roman"/>
          <w:sz w:val="28"/>
          <w:szCs w:val="28"/>
        </w:rPr>
        <w:lastRenderedPageBreak/>
        <w:t>контракта; 31 025,3 тыс. рублей просроченная задолженность по ликвидируемым учреждениям;</w:t>
      </w:r>
    </w:p>
    <w:p w:rsidR="00DA082C" w:rsidRPr="00725767" w:rsidRDefault="00DA082C" w:rsidP="00DA082C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25767">
        <w:rPr>
          <w:rFonts w:ascii="Times New Roman" w:hAnsi="Times New Roman" w:cs="Times New Roman"/>
          <w:sz w:val="28"/>
          <w:szCs w:val="28"/>
        </w:rPr>
        <w:t>- 1 209 41 000 – 250 743,6 тыс. рублей, начисленная пеня за нарушение условий контрактов (договоров), а также суммы, переданные юристам для принудительного взыскания</w:t>
      </w:r>
      <w:r w:rsidR="00B030DB" w:rsidRPr="00725767">
        <w:rPr>
          <w:rFonts w:ascii="Times New Roman" w:hAnsi="Times New Roman" w:cs="Times New Roman"/>
          <w:sz w:val="28"/>
          <w:szCs w:val="28"/>
        </w:rPr>
        <w:t>;</w:t>
      </w:r>
    </w:p>
    <w:p w:rsidR="00DA082C" w:rsidRPr="00725767" w:rsidRDefault="00DA082C" w:rsidP="00F22185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25767">
        <w:rPr>
          <w:rFonts w:ascii="Times New Roman" w:hAnsi="Times New Roman" w:cs="Times New Roman"/>
          <w:sz w:val="28"/>
          <w:szCs w:val="28"/>
        </w:rPr>
        <w:t>- по счету 1 303 00 000 «Расчеты по платежам в бюджеты» по сравнению с данными на начало 2020 года, задолженность уменьшилась на 71,1 тыс. рублей и составила на отчетную дату 117,8 тыс. рублей.</w:t>
      </w:r>
    </w:p>
    <w:p w:rsidR="00DA082C" w:rsidRPr="00725767" w:rsidRDefault="00DA082C" w:rsidP="00F22185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25767">
        <w:rPr>
          <w:rFonts w:ascii="Times New Roman" w:hAnsi="Times New Roman" w:cs="Times New Roman"/>
          <w:sz w:val="28"/>
          <w:szCs w:val="28"/>
        </w:rPr>
        <w:t>Из сложившейся на конец отчетного периода дебиторской задолженности, сумма 794 729,4 тыс. рублей является просроченной задолженностью. По сравнению с началом года просроченная дебиторская задолженность увеличилась на 7 505,6 тыс. рублей или на 0,9%.</w:t>
      </w:r>
    </w:p>
    <w:p w:rsidR="00DA082C" w:rsidRPr="00725767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25767">
        <w:rPr>
          <w:rFonts w:ascii="Times New Roman" w:hAnsi="Times New Roman" w:cs="Times New Roman"/>
          <w:sz w:val="28"/>
          <w:szCs w:val="28"/>
        </w:rPr>
        <w:t>Кредиторская задолженность по состоянию на 01.07.2020 составила 816 159,2 тыс. рублей (на 01.01.2020 – 504 548,5 тыс. рублей), в том числе:</w:t>
      </w:r>
    </w:p>
    <w:p w:rsidR="00DA082C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25767">
        <w:rPr>
          <w:rFonts w:ascii="Times New Roman" w:hAnsi="Times New Roman" w:cs="Times New Roman"/>
          <w:sz w:val="28"/>
          <w:szCs w:val="28"/>
        </w:rPr>
        <w:t xml:space="preserve">- по счету 1 302 00 000 «Расчеты по принятым обязательствам»: </w:t>
      </w:r>
      <w:r>
        <w:rPr>
          <w:rFonts w:ascii="Times New Roman" w:hAnsi="Times New Roman" w:cs="Times New Roman"/>
          <w:sz w:val="28"/>
          <w:szCs w:val="28"/>
        </w:rPr>
        <w:t>Правобережная администрация (префектура)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Владикавказа – 352,2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 (ОАО Ростелеком – 288,9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рублей; ООО «ЭКО-АЛЬЯНС» - 55,7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рублей; 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ВладВодСети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7,4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рублей);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АМС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Владикавказа – 13 565,4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 (ЗАО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ВладКавГИПРОДОРНИИ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- 5 224,9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рублей;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Спецтепломонтаж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 - 7 654,7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рублей; ООО «Мастер» - 685,7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рублей); Собрание представителей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 – 265,0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рублей (аренда автомобиля по платежам 2019г.);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АМС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Владикавказа – 500,0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A044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(ОАО «Проектная контора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Севосетинавтодора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»; УТДС АМС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Владикавказа – 7 709,4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рублей (ОАО Проектная контора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Севосетинавтодора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A044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978,4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рублей;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- 386,9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рублей;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ИрафТрансСтрой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- 5 500,7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рублей; ООО «Арктик» - 40,6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рублей; ООО 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A044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42,8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рублей; ООО 2АРВ-Строй» - 759,9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рублей.);</w:t>
      </w:r>
    </w:p>
    <w:p w:rsidR="00DA082C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счету 1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303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 «Расчеты по платежам в бюджет» - 7 380,0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DA082C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19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19DF">
        <w:rPr>
          <w:rFonts w:ascii="Times New Roman" w:hAnsi="Times New Roman" w:cs="Times New Roman"/>
          <w:sz w:val="28"/>
          <w:szCs w:val="28"/>
        </w:rPr>
        <w:t>По сравнению с началом года кредиторская задолженност</w:t>
      </w:r>
      <w:r>
        <w:rPr>
          <w:rFonts w:ascii="Times New Roman" w:hAnsi="Times New Roman" w:cs="Times New Roman"/>
          <w:sz w:val="28"/>
          <w:szCs w:val="28"/>
        </w:rPr>
        <w:t>ь увеличилась на 311 610,7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рублей, или на 61,8%.</w:t>
      </w:r>
    </w:p>
    <w:p w:rsidR="00DA082C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19DF">
        <w:rPr>
          <w:rFonts w:ascii="Times New Roman" w:hAnsi="Times New Roman" w:cs="Times New Roman"/>
          <w:sz w:val="28"/>
          <w:szCs w:val="28"/>
        </w:rPr>
        <w:t>Из сложившейся на конец отчетного периода кредиторской задолженности сумма 2</w:t>
      </w:r>
      <w:r>
        <w:rPr>
          <w:rFonts w:ascii="Times New Roman" w:hAnsi="Times New Roman" w:cs="Times New Roman"/>
          <w:sz w:val="28"/>
          <w:szCs w:val="28"/>
        </w:rPr>
        <w:t>2 458,0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7619DF">
        <w:rPr>
          <w:rFonts w:ascii="Times New Roman" w:hAnsi="Times New Roman" w:cs="Times New Roman"/>
          <w:sz w:val="28"/>
          <w:szCs w:val="28"/>
        </w:rPr>
        <w:t>рублей является просроченной задолженностью</w:t>
      </w:r>
      <w:r w:rsidRPr="00DF12C4">
        <w:rPr>
          <w:rFonts w:ascii="Times New Roman" w:hAnsi="Times New Roman" w:cs="Times New Roman"/>
          <w:sz w:val="28"/>
          <w:szCs w:val="28"/>
        </w:rPr>
        <w:t>. По сравнению с началом года просроченная кредиторская задолженн</w:t>
      </w:r>
      <w:r>
        <w:rPr>
          <w:rFonts w:ascii="Times New Roman" w:hAnsi="Times New Roman" w:cs="Times New Roman"/>
          <w:sz w:val="28"/>
          <w:szCs w:val="28"/>
        </w:rPr>
        <w:t>ость снизилась на 25 942,1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DF12C4">
        <w:rPr>
          <w:rFonts w:ascii="Times New Roman" w:hAnsi="Times New Roman" w:cs="Times New Roman"/>
          <w:sz w:val="28"/>
          <w:szCs w:val="28"/>
        </w:rPr>
        <w:t>рублей или на 53,6%.</w:t>
      </w:r>
    </w:p>
    <w:p w:rsidR="00DA082C" w:rsidRPr="00AC5757" w:rsidRDefault="00DA082C" w:rsidP="00DA08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C655A4" w:rsidRPr="00C655A4" w:rsidRDefault="00DA082C" w:rsidP="00DA082C">
      <w:pPr>
        <w:pStyle w:val="a5"/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5A4">
        <w:rPr>
          <w:rFonts w:ascii="Times New Roman" w:hAnsi="Times New Roman" w:cs="Times New Roman"/>
          <w:b/>
          <w:sz w:val="28"/>
          <w:szCs w:val="28"/>
        </w:rPr>
        <w:t xml:space="preserve">6.2. Экспертиза проекта </w:t>
      </w:r>
      <w:r w:rsidR="00C655A4" w:rsidRPr="00C655A4">
        <w:rPr>
          <w:rFonts w:ascii="Times New Roman" w:hAnsi="Times New Roman" w:cs="Times New Roman"/>
          <w:b/>
          <w:sz w:val="28"/>
          <w:szCs w:val="28"/>
        </w:rPr>
        <w:t xml:space="preserve">постановления АМС г. Владикавказ </w:t>
      </w:r>
    </w:p>
    <w:p w:rsidR="00DA082C" w:rsidRPr="00C655A4" w:rsidRDefault="00DA082C" w:rsidP="00DA082C">
      <w:pPr>
        <w:pStyle w:val="a5"/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5A4">
        <w:rPr>
          <w:rFonts w:ascii="Times New Roman" w:hAnsi="Times New Roman" w:cs="Times New Roman"/>
          <w:b/>
          <w:sz w:val="28"/>
          <w:szCs w:val="28"/>
        </w:rPr>
        <w:t>«Об исполнении бюджета муниципального образования г.</w:t>
      </w:r>
      <w:r w:rsidRPr="00C655A4">
        <w:rPr>
          <w:rFonts w:ascii="Times New Roman" w:hAnsi="Times New Roman" w:cs="Times New Roman"/>
          <w:sz w:val="28"/>
          <w:szCs w:val="28"/>
        </w:rPr>
        <w:t> </w:t>
      </w:r>
      <w:r w:rsidRPr="00C655A4">
        <w:rPr>
          <w:rFonts w:ascii="Times New Roman" w:hAnsi="Times New Roman" w:cs="Times New Roman"/>
          <w:b/>
          <w:sz w:val="28"/>
          <w:szCs w:val="28"/>
        </w:rPr>
        <w:t>Владикавказ за I полугодие 2020 года»</w:t>
      </w:r>
    </w:p>
    <w:p w:rsidR="00DA082C" w:rsidRPr="00C655A4" w:rsidRDefault="00DA082C" w:rsidP="00DA082C">
      <w:pPr>
        <w:pStyle w:val="a5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082C" w:rsidRPr="00C655A4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655A4">
        <w:rPr>
          <w:rFonts w:ascii="Times New Roman" w:hAnsi="Times New Roman" w:cs="Times New Roman"/>
          <w:sz w:val="28"/>
          <w:szCs w:val="28"/>
        </w:rPr>
        <w:t xml:space="preserve">В ходе экспертизы проекта </w:t>
      </w:r>
      <w:r w:rsidR="00C655A4">
        <w:rPr>
          <w:rFonts w:ascii="Times New Roman" w:hAnsi="Times New Roman" w:cs="Times New Roman"/>
          <w:sz w:val="28"/>
          <w:szCs w:val="28"/>
        </w:rPr>
        <w:t xml:space="preserve">постановления АМС г. Владикавказ </w:t>
      </w:r>
      <w:r w:rsidRPr="00C655A4">
        <w:rPr>
          <w:rFonts w:ascii="Times New Roman" w:hAnsi="Times New Roman" w:cs="Times New Roman"/>
          <w:sz w:val="28"/>
          <w:szCs w:val="28"/>
        </w:rPr>
        <w:t xml:space="preserve">«Об исполнении бюджета муниципального образования г. Владикавказ за </w:t>
      </w:r>
      <w:r w:rsidR="006B7900">
        <w:rPr>
          <w:rFonts w:ascii="Times New Roman" w:hAnsi="Times New Roman" w:cs="Times New Roman"/>
          <w:sz w:val="28"/>
          <w:szCs w:val="28"/>
        </w:rPr>
        <w:br/>
      </w:r>
      <w:r w:rsidRPr="00C655A4">
        <w:rPr>
          <w:rFonts w:ascii="Times New Roman" w:hAnsi="Times New Roman" w:cs="Times New Roman"/>
          <w:sz w:val="28"/>
          <w:szCs w:val="28"/>
        </w:rPr>
        <w:t>I полугодие 2020 года» установлено следующее: суммы исполненных доходов, расходов, сложившегося дефицита бюджета, отраженные в проекте решения, соответствуют данным Отчета об исполнении бюджета муниципального образования г. Владикавказ за I полугодие 2020 года.</w:t>
      </w:r>
    </w:p>
    <w:p w:rsidR="00DA082C" w:rsidRPr="00690FD0" w:rsidRDefault="00DA082C" w:rsidP="00DA082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Pr="00690FD0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DA082C" w:rsidRPr="00690FD0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690FD0">
        <w:rPr>
          <w:rFonts w:ascii="Times New Roman" w:hAnsi="Times New Roman" w:cs="Times New Roman"/>
          <w:sz w:val="28"/>
        </w:rPr>
        <w:t>1. Структура Отчета об исполнении бюджета муниципального образования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690FD0">
        <w:rPr>
          <w:rFonts w:ascii="Times New Roman" w:hAnsi="Times New Roman" w:cs="Times New Roman"/>
          <w:sz w:val="28"/>
        </w:rPr>
        <w:t>Владикавказ за I полугодие 2020 года соответствует требованиям нормативных правовых актов.</w:t>
      </w:r>
    </w:p>
    <w:p w:rsidR="00DA082C" w:rsidRPr="00690FD0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690FD0">
        <w:rPr>
          <w:rFonts w:ascii="Times New Roman" w:hAnsi="Times New Roman" w:cs="Times New Roman"/>
          <w:sz w:val="28"/>
        </w:rPr>
        <w:t>2. Отчет об исполнении бюджета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690FD0">
        <w:rPr>
          <w:rFonts w:ascii="Times New Roman" w:hAnsi="Times New Roman" w:cs="Times New Roman"/>
          <w:sz w:val="28"/>
        </w:rPr>
        <w:t>Владикавказ за I полугодие 2020 года содержит данные, удовлетворяющие требованиям полноты отражения средств бюджета по доходам и расходам, и источникам финансирования дефицита бюджета.</w:t>
      </w:r>
    </w:p>
    <w:p w:rsidR="00DA082C" w:rsidRPr="00690FD0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690FD0">
        <w:rPr>
          <w:rFonts w:ascii="Times New Roman" w:hAnsi="Times New Roman" w:cs="Times New Roman"/>
          <w:sz w:val="28"/>
        </w:rPr>
        <w:t>3. Доходы бюджета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690FD0">
        <w:rPr>
          <w:rFonts w:ascii="Times New Roman" w:hAnsi="Times New Roman" w:cs="Times New Roman"/>
          <w:sz w:val="28"/>
        </w:rPr>
        <w:t xml:space="preserve">Владикавказ за </w:t>
      </w:r>
      <w:r w:rsidRPr="00690FD0">
        <w:rPr>
          <w:rFonts w:ascii="Times New Roman" w:hAnsi="Times New Roman" w:cs="Times New Roman"/>
          <w:sz w:val="28"/>
          <w:szCs w:val="28"/>
        </w:rPr>
        <w:t>I полугодие 2020 года составили</w:t>
      </w:r>
      <w:r w:rsidRPr="00690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0FD0">
        <w:rPr>
          <w:rFonts w:ascii="Times New Roman" w:hAnsi="Times New Roman" w:cs="Times New Roman"/>
          <w:sz w:val="28"/>
          <w:szCs w:val="28"/>
        </w:rPr>
        <w:t xml:space="preserve">2 472 717,9 </w:t>
      </w:r>
      <w:r w:rsidRPr="00690FD0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690FD0">
        <w:rPr>
          <w:rFonts w:ascii="Times New Roman" w:hAnsi="Times New Roman" w:cs="Times New Roman"/>
          <w:sz w:val="28"/>
          <w:szCs w:val="28"/>
        </w:rPr>
        <w:t xml:space="preserve"> или 45,5% к годовому плану, что ниже показателей аналогичного периода прошлого года на </w:t>
      </w:r>
      <w:r w:rsidRPr="00690FD0">
        <w:rPr>
          <w:rFonts w:ascii="Times New Roman" w:hAnsi="Times New Roman" w:cs="Times New Roman"/>
          <w:sz w:val="28"/>
        </w:rPr>
        <w:t xml:space="preserve">61 110,6 </w:t>
      </w:r>
      <w:r w:rsidRPr="00690FD0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690FD0">
        <w:rPr>
          <w:rFonts w:ascii="Times New Roman" w:hAnsi="Times New Roman" w:cs="Times New Roman"/>
          <w:sz w:val="28"/>
        </w:rPr>
        <w:t xml:space="preserve"> или на 2,4%</w:t>
      </w:r>
      <w:r>
        <w:rPr>
          <w:rFonts w:ascii="Times New Roman" w:hAnsi="Times New Roman" w:cs="Times New Roman"/>
          <w:sz w:val="28"/>
        </w:rPr>
        <w:t>.</w:t>
      </w:r>
    </w:p>
    <w:p w:rsidR="00DA082C" w:rsidRPr="00226123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EA5F1A">
        <w:rPr>
          <w:rFonts w:ascii="Times New Roman" w:hAnsi="Times New Roman" w:cs="Times New Roman"/>
          <w:sz w:val="28"/>
        </w:rPr>
        <w:t>В общем объеме доходов, поступивших за I полугодие 2020 года</w:t>
      </w:r>
      <w:r>
        <w:rPr>
          <w:rFonts w:ascii="Times New Roman" w:hAnsi="Times New Roman" w:cs="Times New Roman"/>
          <w:sz w:val="28"/>
        </w:rPr>
        <w:t>,</w:t>
      </w:r>
      <w:r w:rsidRPr="00EA5F1A">
        <w:rPr>
          <w:rFonts w:ascii="Times New Roman" w:hAnsi="Times New Roman" w:cs="Times New Roman"/>
          <w:sz w:val="28"/>
        </w:rPr>
        <w:t xml:space="preserve"> доля собственных доходов</w:t>
      </w:r>
      <w:r w:rsidRPr="00EA5F1A">
        <w:rPr>
          <w:rFonts w:ascii="Times New Roman" w:hAnsi="Times New Roman" w:cs="Times New Roman"/>
          <w:sz w:val="28"/>
          <w:szCs w:val="28"/>
          <w:lang w:eastAsia="ru-RU"/>
        </w:rPr>
        <w:t xml:space="preserve"> (налоговых и неналоговых поступлений)</w:t>
      </w:r>
      <w:r w:rsidRPr="00EA5F1A">
        <w:rPr>
          <w:rFonts w:ascii="Times New Roman" w:hAnsi="Times New Roman" w:cs="Times New Roman"/>
          <w:sz w:val="28"/>
        </w:rPr>
        <w:t xml:space="preserve"> составила 960 093,9 </w:t>
      </w:r>
      <w:r w:rsidRPr="00EA5F1A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EA5F1A">
        <w:rPr>
          <w:rFonts w:ascii="Times New Roman" w:hAnsi="Times New Roman" w:cs="Times New Roman"/>
          <w:sz w:val="28"/>
        </w:rPr>
        <w:t xml:space="preserve"> или 38,8</w:t>
      </w:r>
      <w:r w:rsidRPr="00226123">
        <w:rPr>
          <w:rFonts w:ascii="Times New Roman" w:hAnsi="Times New Roman" w:cs="Times New Roman"/>
          <w:sz w:val="28"/>
        </w:rPr>
        <w:t xml:space="preserve">%. </w:t>
      </w:r>
      <w:r w:rsidRPr="00226123">
        <w:rPr>
          <w:rFonts w:ascii="Times New Roman" w:hAnsi="Times New Roman" w:cs="Times New Roman"/>
          <w:sz w:val="28"/>
          <w:szCs w:val="28"/>
          <w:lang w:eastAsia="ru-RU"/>
        </w:rPr>
        <w:t>Уровень исполнения по собственным доходам в сравнении с аналогичным периодом прошлого года уменьшился на 13,3%.</w:t>
      </w:r>
    </w:p>
    <w:p w:rsidR="00DA082C" w:rsidRPr="00C36BDC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C36BDC">
        <w:rPr>
          <w:rFonts w:ascii="Times New Roman" w:hAnsi="Times New Roman" w:cs="Times New Roman"/>
          <w:sz w:val="28"/>
        </w:rPr>
        <w:t xml:space="preserve">Основную долю в формировании собственных доходов бюджета занимают: налог на доходы физических лиц – 478 162,9 </w:t>
      </w:r>
      <w:r w:rsidRPr="00C36BDC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C36BDC">
        <w:rPr>
          <w:rFonts w:ascii="Times New Roman" w:hAnsi="Times New Roman" w:cs="Times New Roman"/>
          <w:sz w:val="28"/>
        </w:rPr>
        <w:t xml:space="preserve"> или 49,8%; налоги на совокупный доход – 245 629,8 </w:t>
      </w:r>
      <w:r w:rsidRPr="00C36BDC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C36BDC">
        <w:rPr>
          <w:rFonts w:ascii="Times New Roman" w:hAnsi="Times New Roman" w:cs="Times New Roman"/>
          <w:sz w:val="28"/>
        </w:rPr>
        <w:t xml:space="preserve"> или 25,6%; налоги на имущество – 138 063,4 </w:t>
      </w:r>
      <w:r w:rsidRPr="00C36BDC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C36BDC">
        <w:rPr>
          <w:rFonts w:ascii="Times New Roman" w:hAnsi="Times New Roman" w:cs="Times New Roman"/>
          <w:sz w:val="28"/>
        </w:rPr>
        <w:t xml:space="preserve"> или 14,3%.</w:t>
      </w:r>
    </w:p>
    <w:p w:rsidR="00DA082C" w:rsidRPr="00C36BDC" w:rsidRDefault="00DA082C" w:rsidP="00DA082C">
      <w:pPr>
        <w:pStyle w:val="a5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C36BDC">
        <w:rPr>
          <w:rFonts w:ascii="Times New Roman" w:hAnsi="Times New Roman" w:cs="Times New Roman"/>
          <w:sz w:val="28"/>
        </w:rPr>
        <w:t xml:space="preserve">Доля безвозмездных поступлений в бюджет в отчетном периоде составила 1 512 846,6 </w:t>
      </w:r>
      <w:r w:rsidRPr="00C36BDC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C36BDC">
        <w:rPr>
          <w:rFonts w:ascii="Times New Roman" w:hAnsi="Times New Roman" w:cs="Times New Roman"/>
          <w:sz w:val="28"/>
        </w:rPr>
        <w:t xml:space="preserve"> или 61,2% в общей сумме доходов, что выше поступлений 2019 года (56,3%) на 4,9%.</w:t>
      </w:r>
    </w:p>
    <w:p w:rsidR="00DA082C" w:rsidRPr="00C36BDC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36BDC">
        <w:rPr>
          <w:rFonts w:ascii="Times New Roman" w:hAnsi="Times New Roman" w:cs="Times New Roman"/>
          <w:sz w:val="28"/>
          <w:szCs w:val="28"/>
          <w:lang w:eastAsia="ru-RU"/>
        </w:rPr>
        <w:t>В общей сумме безвозмездных поступлений субвенции составляют 1 105</w:t>
      </w:r>
      <w:r w:rsidRPr="00C36BDC">
        <w:rPr>
          <w:rFonts w:ascii="Times New Roman" w:hAnsi="Times New Roman" w:cs="Times New Roman"/>
          <w:sz w:val="28"/>
          <w:szCs w:val="28"/>
        </w:rPr>
        <w:t> </w:t>
      </w:r>
      <w:r w:rsidRPr="00C36BDC">
        <w:rPr>
          <w:rFonts w:ascii="Times New Roman" w:hAnsi="Times New Roman" w:cs="Times New Roman"/>
          <w:sz w:val="28"/>
          <w:szCs w:val="28"/>
          <w:lang w:eastAsia="ru-RU"/>
        </w:rPr>
        <w:t>977,1 тыс.</w:t>
      </w:r>
      <w:r w:rsidRPr="00C36BDC">
        <w:rPr>
          <w:rFonts w:ascii="Times New Roman" w:hAnsi="Times New Roman" w:cs="Times New Roman"/>
          <w:sz w:val="28"/>
          <w:szCs w:val="28"/>
        </w:rPr>
        <w:t> </w:t>
      </w:r>
      <w:r w:rsidRPr="00C36BDC">
        <w:rPr>
          <w:rFonts w:ascii="Times New Roman" w:hAnsi="Times New Roman" w:cs="Times New Roman"/>
          <w:sz w:val="28"/>
          <w:szCs w:val="28"/>
          <w:lang w:eastAsia="ru-RU"/>
        </w:rPr>
        <w:t>рублей или 73,1%;</w:t>
      </w:r>
      <w:r w:rsidRPr="00C36BDC">
        <w:rPr>
          <w:rFonts w:ascii="Times New Roman" w:hAnsi="Times New Roman" w:cs="Times New Roman"/>
          <w:sz w:val="28"/>
          <w:szCs w:val="28"/>
        </w:rPr>
        <w:t xml:space="preserve"> субсидии – 149 292,6 </w:t>
      </w:r>
      <w:r w:rsidRPr="00C36BDC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C36BDC">
        <w:rPr>
          <w:rFonts w:ascii="Times New Roman" w:hAnsi="Times New Roman" w:cs="Times New Roman"/>
          <w:sz w:val="28"/>
          <w:szCs w:val="28"/>
        </w:rPr>
        <w:t xml:space="preserve"> или 9,9%, дотаций – 103 868,0 </w:t>
      </w:r>
      <w:r w:rsidRPr="00C36BDC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C36BDC">
        <w:rPr>
          <w:rFonts w:ascii="Times New Roman" w:hAnsi="Times New Roman" w:cs="Times New Roman"/>
          <w:sz w:val="28"/>
          <w:szCs w:val="28"/>
        </w:rPr>
        <w:t xml:space="preserve"> или 6,9%, иные межбюджетные трансферты – 153 708,9 </w:t>
      </w:r>
      <w:r w:rsidRPr="00C36BDC">
        <w:rPr>
          <w:rFonts w:ascii="Times New Roman" w:hAnsi="Times New Roman" w:cs="Times New Roman"/>
          <w:sz w:val="28"/>
          <w:szCs w:val="28"/>
          <w:lang w:eastAsia="ru-RU"/>
        </w:rPr>
        <w:t>тыс. рублей</w:t>
      </w:r>
      <w:r w:rsidRPr="00C36BDC">
        <w:rPr>
          <w:rFonts w:ascii="Times New Roman" w:hAnsi="Times New Roman" w:cs="Times New Roman"/>
          <w:sz w:val="28"/>
          <w:szCs w:val="28"/>
        </w:rPr>
        <w:t xml:space="preserve"> или 10,1%.</w:t>
      </w:r>
    </w:p>
    <w:p w:rsidR="00DA082C" w:rsidRPr="00C36BDC" w:rsidRDefault="00DA082C" w:rsidP="00DA082C">
      <w:pPr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C36BDC">
        <w:rPr>
          <w:rFonts w:ascii="Times New Roman" w:hAnsi="Times New Roman" w:cs="Times New Roman"/>
          <w:sz w:val="28"/>
          <w:szCs w:val="28"/>
          <w:lang w:eastAsia="ru-RU"/>
        </w:rPr>
        <w:t xml:space="preserve">Возврат остатков субсидий, субвенций и иных межбюджетных трансфертов прошлых лет, имеющих целевое назначение, в отчетном периоде составил – 222,5 тыс. рублей. </w:t>
      </w:r>
    </w:p>
    <w:p w:rsidR="00DA082C" w:rsidRPr="00346476" w:rsidRDefault="00DA082C" w:rsidP="00DA082C">
      <w:pPr>
        <w:suppressAutoHyphens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C36BDC">
        <w:rPr>
          <w:rFonts w:ascii="Times New Roman" w:hAnsi="Times New Roman" w:cs="Times New Roman"/>
          <w:sz w:val="28"/>
          <w:szCs w:val="28"/>
          <w:lang w:eastAsia="ru-RU"/>
        </w:rPr>
        <w:t>По сравнению с аналогичным периодом 2019 года, объем безвозмездной финансовой помощи из республиканского бюджета увеличился на 86</w:t>
      </w:r>
      <w:r w:rsidRPr="00C36BDC">
        <w:rPr>
          <w:rFonts w:ascii="Times New Roman" w:hAnsi="Times New Roman" w:cs="Times New Roman"/>
          <w:sz w:val="28"/>
          <w:szCs w:val="28"/>
        </w:rPr>
        <w:t> </w:t>
      </w:r>
      <w:r w:rsidRPr="00C36BDC">
        <w:rPr>
          <w:rFonts w:ascii="Times New Roman" w:hAnsi="Times New Roman" w:cs="Times New Roman"/>
          <w:sz w:val="28"/>
          <w:szCs w:val="28"/>
          <w:lang w:eastAsia="ru-RU"/>
        </w:rPr>
        <w:t xml:space="preserve">273,5 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346476">
        <w:rPr>
          <w:rFonts w:ascii="Times New Roman" w:hAnsi="Times New Roman" w:cs="Times New Roman"/>
          <w:sz w:val="28"/>
          <w:szCs w:val="28"/>
          <w:lang w:eastAsia="ru-RU"/>
        </w:rPr>
        <w:t>рублей или на 6%, в том чис</w:t>
      </w:r>
      <w:r>
        <w:rPr>
          <w:rFonts w:ascii="Times New Roman" w:hAnsi="Times New Roman" w:cs="Times New Roman"/>
          <w:sz w:val="28"/>
          <w:szCs w:val="28"/>
          <w:lang w:eastAsia="ru-RU"/>
        </w:rPr>
        <w:t>ле: увеличились субвенции на 68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870,4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346476">
        <w:rPr>
          <w:rFonts w:ascii="Times New Roman" w:hAnsi="Times New Roman" w:cs="Times New Roman"/>
          <w:sz w:val="28"/>
          <w:szCs w:val="28"/>
          <w:lang w:eastAsia="ru-RU"/>
        </w:rPr>
        <w:t>рублей или на 6,6%, увеличились 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 межбюджетные трансферты на 73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432,0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346476">
        <w:rPr>
          <w:rFonts w:ascii="Times New Roman" w:hAnsi="Times New Roman" w:cs="Times New Roman"/>
          <w:sz w:val="28"/>
          <w:szCs w:val="28"/>
          <w:lang w:eastAsia="ru-RU"/>
        </w:rPr>
        <w:t>рублей или на 91,5%, у</w:t>
      </w:r>
      <w:r>
        <w:rPr>
          <w:rFonts w:ascii="Times New Roman" w:hAnsi="Times New Roman" w:cs="Times New Roman"/>
          <w:sz w:val="28"/>
          <w:szCs w:val="28"/>
          <w:lang w:eastAsia="ru-RU"/>
        </w:rPr>
        <w:t>величились дотации бюджету на 4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044,0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346476">
        <w:rPr>
          <w:rFonts w:ascii="Times New Roman" w:hAnsi="Times New Roman" w:cs="Times New Roman"/>
          <w:sz w:val="28"/>
          <w:szCs w:val="28"/>
          <w:lang w:eastAsia="ru-RU"/>
        </w:rPr>
        <w:t>рублей или на 4,0%;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кратились объемы субсидии на 60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072,9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346476">
        <w:rPr>
          <w:rFonts w:ascii="Times New Roman" w:hAnsi="Times New Roman" w:cs="Times New Roman"/>
          <w:sz w:val="28"/>
          <w:szCs w:val="28"/>
          <w:lang w:eastAsia="ru-RU"/>
        </w:rPr>
        <w:t>рублей или на 28,7%.</w:t>
      </w:r>
    </w:p>
    <w:p w:rsidR="00DA082C" w:rsidRPr="008A70B1" w:rsidRDefault="00DA082C" w:rsidP="00DA082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A70B1">
        <w:rPr>
          <w:rFonts w:ascii="Times New Roman" w:hAnsi="Times New Roman" w:cs="Times New Roman"/>
          <w:sz w:val="28"/>
          <w:szCs w:val="28"/>
        </w:rPr>
        <w:t xml:space="preserve">Проведенный анализ исполнения доходной части бюджета </w:t>
      </w:r>
      <w:r w:rsidR="00B030DB" w:rsidRPr="008A70B1">
        <w:rPr>
          <w:rFonts w:ascii="Times New Roman" w:hAnsi="Times New Roman" w:cs="Times New Roman"/>
          <w:sz w:val="28"/>
          <w:szCs w:val="28"/>
        </w:rPr>
        <w:t>показал,</w:t>
      </w:r>
      <w:r w:rsidRPr="008A70B1">
        <w:rPr>
          <w:rFonts w:ascii="Times New Roman" w:hAnsi="Times New Roman" w:cs="Times New Roman"/>
          <w:sz w:val="28"/>
          <w:szCs w:val="28"/>
        </w:rPr>
        <w:t xml:space="preserve"> что по отдельным видам доходов отмечается недостаточный уровень исполнения плановых показателей в отчетном периоде, в том числе: </w:t>
      </w:r>
    </w:p>
    <w:p w:rsidR="00DA082C" w:rsidRPr="008A70B1" w:rsidRDefault="00DA082C" w:rsidP="00DA082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A70B1">
        <w:rPr>
          <w:rFonts w:ascii="Times New Roman" w:hAnsi="Times New Roman" w:cs="Times New Roman"/>
          <w:sz w:val="28"/>
          <w:szCs w:val="28"/>
        </w:rPr>
        <w:t>- по единому налогу на вмененный доход для отдельных видов деятельности исполнение составило 33,4%;</w:t>
      </w:r>
    </w:p>
    <w:p w:rsidR="00DA082C" w:rsidRPr="008A70B1" w:rsidRDefault="00DA082C" w:rsidP="00DA082C">
      <w:pPr>
        <w:tabs>
          <w:tab w:val="left" w:pos="246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70B1">
        <w:rPr>
          <w:rFonts w:ascii="Times New Roman" w:hAnsi="Times New Roman" w:cs="Times New Roman"/>
          <w:sz w:val="28"/>
          <w:szCs w:val="28"/>
        </w:rPr>
        <w:t>- по налогу на имущество физических лиц исполнение составило 26,5%;</w:t>
      </w:r>
    </w:p>
    <w:p w:rsidR="00DA082C" w:rsidRPr="008A70B1" w:rsidRDefault="00DA082C" w:rsidP="00DA082C">
      <w:pPr>
        <w:tabs>
          <w:tab w:val="left" w:pos="108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A70B1">
        <w:rPr>
          <w:rFonts w:ascii="Times New Roman" w:hAnsi="Times New Roman" w:cs="Times New Roman"/>
          <w:sz w:val="28"/>
          <w:szCs w:val="28"/>
        </w:rPr>
        <w:t>- по налогу на имущество организаций исполнение составило 37,9%;</w:t>
      </w:r>
    </w:p>
    <w:p w:rsidR="00DA082C" w:rsidRPr="008A70B1" w:rsidRDefault="00DA082C" w:rsidP="00DA082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A70B1">
        <w:rPr>
          <w:rFonts w:ascii="Times New Roman" w:hAnsi="Times New Roman" w:cs="Times New Roman"/>
          <w:sz w:val="28"/>
          <w:szCs w:val="28"/>
        </w:rPr>
        <w:t>- по земельному налогу исполнение составило 32,1%.</w:t>
      </w:r>
    </w:p>
    <w:p w:rsidR="00DA082C" w:rsidRPr="008A70B1" w:rsidRDefault="00DA082C" w:rsidP="00DA082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A70B1">
        <w:rPr>
          <w:rFonts w:ascii="Times New Roman" w:hAnsi="Times New Roman" w:cs="Times New Roman"/>
          <w:sz w:val="28"/>
          <w:szCs w:val="28"/>
        </w:rPr>
        <w:t>- по доходам, получаемые в виде арендной платы за земельные участки исполнение составило 31,3%;</w:t>
      </w:r>
    </w:p>
    <w:p w:rsidR="00DA082C" w:rsidRPr="00A273C4" w:rsidRDefault="00DA082C" w:rsidP="00DA082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A70B1">
        <w:rPr>
          <w:rFonts w:ascii="Times New Roman" w:hAnsi="Times New Roman" w:cs="Times New Roman"/>
          <w:sz w:val="28"/>
          <w:szCs w:val="28"/>
        </w:rPr>
        <w:lastRenderedPageBreak/>
        <w:t xml:space="preserve">- по доходам от перечисления части прибыли муниципальных унитарных </w:t>
      </w:r>
      <w:r w:rsidRPr="00A273C4">
        <w:rPr>
          <w:rFonts w:ascii="Times New Roman" w:hAnsi="Times New Roman" w:cs="Times New Roman"/>
          <w:sz w:val="28"/>
          <w:szCs w:val="28"/>
        </w:rPr>
        <w:t>предприятий исполнение составило 35,4%;</w:t>
      </w:r>
    </w:p>
    <w:p w:rsidR="00DA082C" w:rsidRPr="00A273C4" w:rsidRDefault="00DA082C" w:rsidP="00DA082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</w:rPr>
      </w:pPr>
      <w:r w:rsidRPr="00A273C4">
        <w:rPr>
          <w:rFonts w:ascii="Times New Roman" w:hAnsi="Times New Roman" w:cs="Times New Roman"/>
          <w:sz w:val="28"/>
          <w:szCs w:val="28"/>
        </w:rPr>
        <w:t>-</w:t>
      </w:r>
      <w:r w:rsidR="00A60F9F">
        <w:rPr>
          <w:rFonts w:ascii="Times New Roman" w:hAnsi="Times New Roman" w:cs="Times New Roman"/>
          <w:sz w:val="28"/>
          <w:szCs w:val="28"/>
        </w:rPr>
        <w:t xml:space="preserve"> </w:t>
      </w:r>
      <w:r w:rsidRPr="00A273C4">
        <w:rPr>
          <w:rFonts w:ascii="Times New Roman" w:hAnsi="Times New Roman" w:cs="Times New Roman"/>
          <w:sz w:val="28"/>
          <w:szCs w:val="28"/>
        </w:rPr>
        <w:t>по поступлениям штрафов, санкций, возмещение ущерба исполнение составило 14,0%.</w:t>
      </w:r>
    </w:p>
    <w:p w:rsidR="00DA082C" w:rsidRPr="00A273C4" w:rsidRDefault="00DA082C" w:rsidP="00B030DB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73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Снижение процента исполнения плановых назначений не является критичным и не влечет значительных рисков для бюджета.</w:t>
      </w:r>
    </w:p>
    <w:p w:rsidR="00DA082C" w:rsidRPr="002645DB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A273C4">
        <w:rPr>
          <w:rFonts w:ascii="Times New Roman" w:hAnsi="Times New Roman" w:cs="Times New Roman"/>
          <w:sz w:val="28"/>
          <w:szCs w:val="28"/>
        </w:rPr>
        <w:t xml:space="preserve">4. Расходы бюджета г. Владикавказ за отчетный период составили </w:t>
      </w:r>
      <w:r w:rsidRPr="00A273C4">
        <w:rPr>
          <w:rFonts w:ascii="Times New Roman" w:hAnsi="Times New Roman"/>
          <w:sz w:val="28"/>
        </w:rPr>
        <w:t>2 551 646,7</w:t>
      </w:r>
      <w:r w:rsidRPr="00A273C4">
        <w:rPr>
          <w:rFonts w:ascii="Times New Roman" w:hAnsi="Times New Roman" w:cs="Times New Roman"/>
          <w:bCs/>
        </w:rPr>
        <w:t xml:space="preserve"> </w:t>
      </w:r>
      <w:r w:rsidRPr="00A273C4">
        <w:rPr>
          <w:rFonts w:ascii="Times New Roman" w:hAnsi="Times New Roman" w:cs="Times New Roman"/>
          <w:sz w:val="28"/>
          <w:szCs w:val="28"/>
        </w:rPr>
        <w:t>тыс. рублей или 44,6% к уточненным годовым назначения</w:t>
      </w:r>
      <w:r w:rsidRPr="002645DB">
        <w:rPr>
          <w:rFonts w:ascii="Times New Roman" w:hAnsi="Times New Roman" w:cs="Times New Roman"/>
          <w:sz w:val="28"/>
          <w:szCs w:val="28"/>
        </w:rPr>
        <w:t>м.</w:t>
      </w:r>
    </w:p>
    <w:p w:rsidR="00DA082C" w:rsidRPr="0094706E" w:rsidRDefault="00DA082C" w:rsidP="00DA082C">
      <w:pPr>
        <w:spacing w:after="0" w:line="240" w:lineRule="auto"/>
        <w:ind w:firstLine="709"/>
        <w:contextualSpacing/>
        <w:rPr>
          <w:rStyle w:val="FontStyle25"/>
          <w:sz w:val="28"/>
          <w:szCs w:val="28"/>
        </w:rPr>
      </w:pPr>
      <w:r w:rsidRPr="00940975">
        <w:rPr>
          <w:rFonts w:ascii="Times New Roman" w:hAnsi="Times New Roman" w:cs="Times New Roman"/>
          <w:sz w:val="28"/>
          <w:szCs w:val="28"/>
        </w:rPr>
        <w:t>Основную и существенную долю в расходах бюджета составляют расходы на образование – 59,9%,</w:t>
      </w:r>
      <w:r w:rsidRPr="00940975">
        <w:t xml:space="preserve"> </w:t>
      </w:r>
      <w:r w:rsidRPr="00940975">
        <w:rPr>
          <w:rFonts w:ascii="Times New Roman" w:hAnsi="Times New Roman" w:cs="Times New Roman"/>
          <w:sz w:val="28"/>
          <w:szCs w:val="28"/>
        </w:rPr>
        <w:t>жилищно-коммунальное хозяйство – 15,9%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B56DD">
        <w:rPr>
          <w:rFonts w:ascii="Times New Roman" w:hAnsi="Times New Roman" w:cs="Times New Roman"/>
          <w:color w:val="4472C4"/>
          <w:sz w:val="28"/>
          <w:szCs w:val="28"/>
        </w:rPr>
        <w:t xml:space="preserve"> </w:t>
      </w:r>
      <w:r w:rsidRPr="00E4558A">
        <w:rPr>
          <w:rFonts w:ascii="Times New Roman" w:hAnsi="Times New Roman" w:cs="Times New Roman"/>
          <w:sz w:val="28"/>
          <w:szCs w:val="28"/>
        </w:rPr>
        <w:t>национальную экономику – 13,3%.</w:t>
      </w:r>
      <w:r w:rsidRPr="002B56DD">
        <w:rPr>
          <w:rFonts w:ascii="Times New Roman" w:hAnsi="Times New Roman" w:cs="Times New Roman"/>
          <w:color w:val="4472C4"/>
          <w:sz w:val="28"/>
          <w:szCs w:val="28"/>
        </w:rPr>
        <w:t xml:space="preserve"> </w:t>
      </w:r>
      <w:r w:rsidRPr="0094706E">
        <w:rPr>
          <w:rStyle w:val="FontStyle25"/>
          <w:sz w:val="28"/>
          <w:szCs w:val="28"/>
        </w:rPr>
        <w:t>Расходы, направленные на развитие социально-культурной сферы (образование, культура, социальная политика, физкультура и спорт, средства массовой информации) составили 1 654 933,9 тыс.</w:t>
      </w:r>
      <w:r w:rsidRPr="0094706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4706E">
        <w:rPr>
          <w:rStyle w:val="FontStyle25"/>
          <w:sz w:val="28"/>
          <w:szCs w:val="28"/>
        </w:rPr>
        <w:t>рублей или</w:t>
      </w:r>
      <w:r>
        <w:rPr>
          <w:rStyle w:val="FontStyle25"/>
          <w:color w:val="4472C4"/>
          <w:sz w:val="28"/>
          <w:szCs w:val="28"/>
        </w:rPr>
        <w:t xml:space="preserve"> </w:t>
      </w:r>
      <w:r w:rsidRPr="0094706E">
        <w:rPr>
          <w:rStyle w:val="FontStyle25"/>
          <w:sz w:val="28"/>
          <w:szCs w:val="28"/>
        </w:rPr>
        <w:t>64,8% от общего объема расходов городского бюджета.</w:t>
      </w:r>
    </w:p>
    <w:p w:rsidR="00DA082C" w:rsidRPr="00A0776F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A0776F">
        <w:rPr>
          <w:rFonts w:ascii="Times New Roman" w:hAnsi="Times New Roman" w:cs="Times New Roman"/>
          <w:sz w:val="28"/>
        </w:rPr>
        <w:t xml:space="preserve">В разрезе ведомственной структуры расходов максимальный процент освоения бюджетных ассигнований </w:t>
      </w:r>
      <w:r w:rsidRPr="00A0776F">
        <w:rPr>
          <w:rFonts w:ascii="Times New Roman" w:hAnsi="Times New Roman" w:cs="Times New Roman"/>
          <w:sz w:val="28"/>
          <w:szCs w:val="28"/>
        </w:rPr>
        <w:t xml:space="preserve">(по мере убывания) </w:t>
      </w:r>
      <w:r w:rsidRPr="00A0776F">
        <w:rPr>
          <w:rFonts w:ascii="Times New Roman" w:hAnsi="Times New Roman" w:cs="Times New Roman"/>
          <w:sz w:val="28"/>
        </w:rPr>
        <w:t>сложился в Управлении образования АМС г.</w:t>
      </w:r>
      <w:r w:rsidRPr="00A0776F">
        <w:rPr>
          <w:rFonts w:ascii="Times New Roman" w:hAnsi="Times New Roman" w:cs="Times New Roman"/>
          <w:sz w:val="28"/>
          <w:szCs w:val="28"/>
        </w:rPr>
        <w:t> </w:t>
      </w:r>
      <w:r w:rsidRPr="00A0776F">
        <w:rPr>
          <w:rFonts w:ascii="Times New Roman" w:hAnsi="Times New Roman" w:cs="Times New Roman"/>
          <w:sz w:val="28"/>
        </w:rPr>
        <w:t>Владикавказа (53,3%), Управлении по строительству АМС г.</w:t>
      </w:r>
      <w:r w:rsidRPr="00A0776F">
        <w:rPr>
          <w:rFonts w:ascii="Times New Roman" w:hAnsi="Times New Roman" w:cs="Times New Roman"/>
          <w:sz w:val="28"/>
          <w:szCs w:val="28"/>
        </w:rPr>
        <w:t> </w:t>
      </w:r>
      <w:r w:rsidRPr="00A0776F">
        <w:rPr>
          <w:rFonts w:ascii="Times New Roman" w:hAnsi="Times New Roman" w:cs="Times New Roman"/>
          <w:sz w:val="28"/>
        </w:rPr>
        <w:t>Владикавказа (46,1%), Правобережная префектура (43,8%). Наименьший процент освоения бюджетных ассигнований на отчетную дату сложился в и КЖКХЭ АМС г.</w:t>
      </w:r>
      <w:r w:rsidRPr="00A0776F">
        <w:rPr>
          <w:rFonts w:ascii="Times New Roman" w:hAnsi="Times New Roman" w:cs="Times New Roman"/>
          <w:sz w:val="28"/>
          <w:szCs w:val="28"/>
        </w:rPr>
        <w:t> </w:t>
      </w:r>
      <w:r w:rsidRPr="00A0776F">
        <w:rPr>
          <w:rFonts w:ascii="Times New Roman" w:hAnsi="Times New Roman" w:cs="Times New Roman"/>
          <w:sz w:val="28"/>
        </w:rPr>
        <w:t>Владикавказа (28,1%).</w:t>
      </w:r>
    </w:p>
    <w:p w:rsidR="00DA082C" w:rsidRPr="00C40336" w:rsidRDefault="00DA082C" w:rsidP="00DA082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776F">
        <w:rPr>
          <w:rFonts w:ascii="Times New Roman" w:hAnsi="Times New Roman" w:cs="Times New Roman"/>
          <w:sz w:val="28"/>
          <w:szCs w:val="28"/>
          <w:lang w:eastAsia="ru-RU"/>
        </w:rPr>
        <w:t xml:space="preserve">Всего по итогам 1 полугодия 2020 г. исполнение бюджета по расходам составило 44,6% к годовым плановым назначениям, уточненным в сводной бюджетной росписи на 01.07.2020 (выше, чем за аналогичный период 2019 года </w:t>
      </w:r>
      <w:r w:rsidRPr="00A273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4,4%). Динамика исполнения бюджета по расходам в</w:t>
      </w:r>
      <w:r w:rsidRPr="00A273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3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целом аналогична исполнению бюджета по расходам за 1 полугодие 2019 года. В разрезе разделов</w:t>
      </w:r>
      <w:r w:rsidRPr="00A273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3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исполнение по расходам значительных отклонений по исполнению в процентном отношении от </w:t>
      </w:r>
      <w:r w:rsidR="00A0776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B030DB" w:rsidRPr="00A273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3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полугодия 2019 года не отличается. Как и в предыдущие годы имеет место тенденция исполнения</w:t>
      </w:r>
      <w:r w:rsidRPr="00A273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73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 по расходам в основном в 3-4 кварталах.</w:t>
      </w:r>
    </w:p>
    <w:p w:rsidR="00DA082C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90F01">
        <w:rPr>
          <w:rFonts w:ascii="Times New Roman" w:hAnsi="Times New Roman" w:cs="Times New Roman"/>
          <w:sz w:val="28"/>
        </w:rPr>
        <w:t xml:space="preserve">5. </w:t>
      </w:r>
      <w:r w:rsidRPr="00190F01">
        <w:rPr>
          <w:rFonts w:ascii="Times New Roman" w:hAnsi="Times New Roman" w:cs="Times New Roman"/>
          <w:sz w:val="28"/>
          <w:szCs w:val="28"/>
        </w:rPr>
        <w:t>Бюджет муниципального образования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190F01">
        <w:rPr>
          <w:rFonts w:ascii="Times New Roman" w:hAnsi="Times New Roman" w:cs="Times New Roman"/>
          <w:sz w:val="28"/>
          <w:szCs w:val="28"/>
        </w:rPr>
        <w:t>Владикавказ на 2020 год сформирован на 91,4%</w:t>
      </w:r>
      <w:r w:rsidRPr="002B56DD">
        <w:rPr>
          <w:rFonts w:ascii="Times New Roman" w:hAnsi="Times New Roman" w:cs="Times New Roman"/>
          <w:color w:val="4472C4"/>
          <w:sz w:val="28"/>
          <w:szCs w:val="28"/>
        </w:rPr>
        <w:t xml:space="preserve"> </w:t>
      </w:r>
      <w:r w:rsidRPr="00190F01">
        <w:rPr>
          <w:rFonts w:ascii="Times New Roman" w:hAnsi="Times New Roman" w:cs="Times New Roman"/>
          <w:sz w:val="28"/>
          <w:szCs w:val="28"/>
        </w:rPr>
        <w:t>на основе 13 муниципальных программ</w:t>
      </w:r>
      <w:r w:rsidRPr="00130010">
        <w:rPr>
          <w:rFonts w:ascii="Times New Roman" w:hAnsi="Times New Roman" w:cs="Times New Roman"/>
          <w:sz w:val="28"/>
          <w:szCs w:val="28"/>
        </w:rPr>
        <w:t>,</w:t>
      </w:r>
      <w:r w:rsidRPr="00130010">
        <w:rPr>
          <w:rFonts w:ascii="Times New Roman" w:hAnsi="Times New Roman" w:cs="Times New Roman"/>
          <w:sz w:val="28"/>
        </w:rPr>
        <w:t xml:space="preserve"> на реализацию которых в бюджете запланировано 5</w:t>
      </w:r>
      <w:r>
        <w:rPr>
          <w:rFonts w:ascii="Times New Roman" w:hAnsi="Times New Roman" w:cs="Times New Roman"/>
          <w:sz w:val="28"/>
        </w:rPr>
        <w:t> </w:t>
      </w:r>
      <w:r w:rsidRPr="00130010">
        <w:rPr>
          <w:rFonts w:ascii="Times New Roman" w:hAnsi="Times New Roman" w:cs="Times New Roman"/>
          <w:sz w:val="28"/>
        </w:rPr>
        <w:t>225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130010">
        <w:rPr>
          <w:rFonts w:ascii="Times New Roman" w:hAnsi="Times New Roman" w:cs="Times New Roman"/>
          <w:sz w:val="28"/>
        </w:rPr>
        <w:t>995,4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130010">
        <w:rPr>
          <w:rFonts w:ascii="Times New Roman" w:hAnsi="Times New Roman" w:cs="Times New Roman"/>
          <w:sz w:val="28"/>
        </w:rPr>
        <w:t>рублей.</w:t>
      </w:r>
      <w:r w:rsidRPr="002B56DD">
        <w:rPr>
          <w:rFonts w:ascii="Times New Roman" w:hAnsi="Times New Roman" w:cs="Times New Roman"/>
          <w:color w:val="4472C4"/>
          <w:sz w:val="28"/>
        </w:rPr>
        <w:t xml:space="preserve"> </w:t>
      </w:r>
      <w:r w:rsidRPr="009740D1">
        <w:rPr>
          <w:rFonts w:ascii="Times New Roman" w:hAnsi="Times New Roman" w:cs="Times New Roman"/>
          <w:sz w:val="28"/>
        </w:rPr>
        <w:t xml:space="preserve">За </w:t>
      </w:r>
      <w:r w:rsidRPr="009740D1">
        <w:rPr>
          <w:rFonts w:ascii="Times New Roman" w:hAnsi="Times New Roman" w:cs="Times New Roman"/>
          <w:sz w:val="28"/>
          <w:szCs w:val="28"/>
        </w:rPr>
        <w:t xml:space="preserve">I полугодие 2020 </w:t>
      </w:r>
      <w:r w:rsidRPr="009740D1">
        <w:rPr>
          <w:rFonts w:ascii="Times New Roman" w:hAnsi="Times New Roman" w:cs="Times New Roman"/>
          <w:sz w:val="28"/>
        </w:rPr>
        <w:t>года исполнение муниципальных</w:t>
      </w:r>
      <w:r w:rsidRPr="009740D1">
        <w:rPr>
          <w:rFonts w:ascii="Times New Roman" w:hAnsi="Times New Roman" w:cs="Times New Roman"/>
          <w:sz w:val="28"/>
          <w:szCs w:val="28"/>
        </w:rPr>
        <w:t xml:space="preserve"> </w:t>
      </w:r>
      <w:r w:rsidRPr="009740D1">
        <w:rPr>
          <w:rFonts w:ascii="Times New Roman" w:hAnsi="Times New Roman" w:cs="Times New Roman"/>
          <w:sz w:val="28"/>
        </w:rPr>
        <w:t>программ составило 2</w:t>
      </w:r>
      <w:r>
        <w:rPr>
          <w:rFonts w:ascii="Times New Roman" w:hAnsi="Times New Roman" w:cs="Times New Roman"/>
          <w:sz w:val="28"/>
        </w:rPr>
        <w:t> </w:t>
      </w:r>
      <w:r w:rsidRPr="009740D1">
        <w:rPr>
          <w:rFonts w:ascii="Times New Roman" w:hAnsi="Times New Roman" w:cs="Times New Roman"/>
          <w:sz w:val="28"/>
        </w:rPr>
        <w:t>365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9740D1">
        <w:rPr>
          <w:rFonts w:ascii="Times New Roman" w:hAnsi="Times New Roman" w:cs="Times New Roman"/>
          <w:sz w:val="28"/>
        </w:rPr>
        <w:t>067,9 тыс.</w:t>
      </w:r>
      <w:r w:rsidRPr="009740D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40D1">
        <w:rPr>
          <w:rFonts w:ascii="Times New Roman" w:hAnsi="Times New Roman" w:cs="Times New Roman"/>
          <w:sz w:val="28"/>
        </w:rPr>
        <w:t>рублей</w:t>
      </w:r>
      <w:r w:rsidRPr="009740D1">
        <w:rPr>
          <w:rFonts w:ascii="Times New Roman" w:hAnsi="Times New Roman" w:cs="Times New Roman"/>
          <w:sz w:val="28"/>
          <w:szCs w:val="28"/>
        </w:rPr>
        <w:t xml:space="preserve"> </w:t>
      </w:r>
      <w:r w:rsidRPr="009740D1">
        <w:rPr>
          <w:rFonts w:ascii="Times New Roman" w:hAnsi="Times New Roman" w:cs="Times New Roman"/>
          <w:sz w:val="28"/>
        </w:rPr>
        <w:t xml:space="preserve">или 45,2% </w:t>
      </w:r>
      <w:r w:rsidRPr="009740D1">
        <w:rPr>
          <w:rFonts w:ascii="Times New Roman" w:hAnsi="Times New Roman" w:cs="Times New Roman"/>
          <w:sz w:val="28"/>
          <w:szCs w:val="28"/>
        </w:rPr>
        <w:t>от уточненных бюджетных назначений.</w:t>
      </w:r>
    </w:p>
    <w:p w:rsidR="00DA082C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93614">
        <w:rPr>
          <w:rFonts w:ascii="Times New Roman" w:hAnsi="Times New Roman" w:cs="Times New Roman"/>
          <w:sz w:val="28"/>
          <w:szCs w:val="28"/>
        </w:rPr>
        <w:t>Наибольший процент испо</w:t>
      </w:r>
      <w:r>
        <w:rPr>
          <w:rFonts w:ascii="Times New Roman" w:hAnsi="Times New Roman" w:cs="Times New Roman"/>
          <w:sz w:val="28"/>
          <w:szCs w:val="28"/>
        </w:rPr>
        <w:t>лнения сложился по муниципальной программе</w:t>
      </w:r>
      <w:r w:rsidRPr="00893614">
        <w:rPr>
          <w:rFonts w:ascii="Times New Roman" w:hAnsi="Times New Roman" w:cs="Times New Roman"/>
          <w:sz w:val="28"/>
          <w:szCs w:val="28"/>
        </w:rPr>
        <w:t xml:space="preserve"> «Развитие образования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93614">
        <w:rPr>
          <w:rFonts w:ascii="Times New Roman" w:hAnsi="Times New Roman" w:cs="Times New Roman"/>
          <w:sz w:val="28"/>
          <w:szCs w:val="28"/>
        </w:rPr>
        <w:t xml:space="preserve">Владикавказа» на 2020 и на плановый период </w:t>
      </w:r>
      <w:r w:rsidR="00A0776F">
        <w:rPr>
          <w:rFonts w:ascii="Times New Roman" w:hAnsi="Times New Roman" w:cs="Times New Roman"/>
          <w:sz w:val="28"/>
          <w:szCs w:val="28"/>
        </w:rPr>
        <w:br/>
      </w:r>
      <w:r w:rsidRPr="00893614">
        <w:rPr>
          <w:rFonts w:ascii="Times New Roman" w:hAnsi="Times New Roman" w:cs="Times New Roman"/>
          <w:sz w:val="28"/>
          <w:szCs w:val="28"/>
        </w:rPr>
        <w:t>2021-2022 годы» – 53,3%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82C" w:rsidRPr="009740D1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93614">
        <w:rPr>
          <w:rFonts w:ascii="Times New Roman" w:hAnsi="Times New Roman" w:cs="Times New Roman"/>
          <w:sz w:val="28"/>
          <w:szCs w:val="28"/>
        </w:rPr>
        <w:t>Из тринадцати муниципальных программ, предусмотренных к финансированию за счёт средств местного бюджета на отчетную дату, двенадцать муниципальных программ по состоянию на 1 июля 2020 года исполнены менее чем на 50,0% от 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82C" w:rsidRPr="008769B0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769B0">
        <w:rPr>
          <w:rFonts w:ascii="Times New Roman" w:hAnsi="Times New Roman" w:cs="Times New Roman"/>
          <w:sz w:val="28"/>
          <w:szCs w:val="28"/>
        </w:rPr>
        <w:t>Наиболее низкий процент исполнения за отчетный период сложился по следующим муниципальным программам:</w:t>
      </w:r>
    </w:p>
    <w:p w:rsidR="00DA082C" w:rsidRPr="00C828D3" w:rsidRDefault="00DA082C" w:rsidP="00DA082C">
      <w:pPr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828D3">
        <w:rPr>
          <w:rFonts w:ascii="Times New Roman" w:hAnsi="Times New Roman" w:cs="Times New Roman"/>
          <w:sz w:val="28"/>
          <w:szCs w:val="28"/>
          <w:lang w:eastAsia="ru-RU"/>
        </w:rPr>
        <w:t>- муниципальная программа «Социальная поддержка нуждающегося населения г.</w:t>
      </w:r>
      <w:r w:rsidRPr="00C828D3">
        <w:rPr>
          <w:rFonts w:ascii="Times New Roman" w:hAnsi="Times New Roman" w:cs="Times New Roman"/>
          <w:sz w:val="28"/>
          <w:szCs w:val="28"/>
        </w:rPr>
        <w:t> </w:t>
      </w:r>
      <w:r w:rsidRPr="00C828D3">
        <w:rPr>
          <w:rFonts w:ascii="Times New Roman" w:hAnsi="Times New Roman" w:cs="Times New Roman"/>
          <w:sz w:val="28"/>
          <w:szCs w:val="28"/>
          <w:lang w:eastAsia="ru-RU"/>
        </w:rPr>
        <w:t>Владикавказа» на 2020 год и на плановый период 2021 и 2022 годов» – 17,3%;</w:t>
      </w:r>
    </w:p>
    <w:p w:rsidR="00DA082C" w:rsidRPr="00C828D3" w:rsidRDefault="00DA082C" w:rsidP="00DA082C">
      <w:pPr>
        <w:suppressAutoHyphens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828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муниципальная программа «Профилактика правонарушений в г.</w:t>
      </w:r>
      <w:r w:rsidRPr="00C828D3">
        <w:rPr>
          <w:rFonts w:ascii="Times New Roman" w:hAnsi="Times New Roman" w:cs="Times New Roman"/>
          <w:sz w:val="28"/>
          <w:szCs w:val="28"/>
        </w:rPr>
        <w:t> </w:t>
      </w:r>
      <w:r w:rsidRPr="00C828D3">
        <w:rPr>
          <w:rFonts w:ascii="Times New Roman" w:hAnsi="Times New Roman" w:cs="Times New Roman"/>
          <w:sz w:val="28"/>
          <w:szCs w:val="28"/>
          <w:lang w:eastAsia="ru-RU"/>
        </w:rPr>
        <w:t>Владикавказе на 2020-2022 год» – 21,7%;</w:t>
      </w:r>
    </w:p>
    <w:p w:rsidR="00DA082C" w:rsidRPr="00C828D3" w:rsidRDefault="00DA082C" w:rsidP="00DA082C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28D3">
        <w:rPr>
          <w:rFonts w:ascii="Times New Roman" w:hAnsi="Times New Roman" w:cs="Times New Roman"/>
          <w:sz w:val="28"/>
          <w:szCs w:val="28"/>
          <w:lang w:eastAsia="ru-RU"/>
        </w:rPr>
        <w:t>- муниципальная программа «</w:t>
      </w:r>
      <w:r w:rsidRPr="00C828D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Информатизация АМС г.</w:t>
      </w:r>
      <w:r w:rsidRPr="00C828D3">
        <w:rPr>
          <w:rFonts w:ascii="Times New Roman" w:hAnsi="Times New Roman" w:cs="Times New Roman"/>
          <w:sz w:val="28"/>
          <w:szCs w:val="28"/>
        </w:rPr>
        <w:t> </w:t>
      </w:r>
      <w:r w:rsidRPr="00C828D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Владикавказа на 2019 год и на плановый период 2020-2021 годы</w:t>
      </w:r>
      <w:r w:rsidRPr="00C828D3">
        <w:rPr>
          <w:rFonts w:ascii="Times New Roman" w:hAnsi="Times New Roman" w:cs="Times New Roman"/>
          <w:sz w:val="28"/>
          <w:szCs w:val="28"/>
          <w:lang w:eastAsia="ru-RU"/>
        </w:rPr>
        <w:t>» – 26,0%.</w:t>
      </w:r>
    </w:p>
    <w:p w:rsidR="00DA082C" w:rsidRPr="00C828D3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C828D3">
        <w:rPr>
          <w:rFonts w:ascii="Times New Roman" w:hAnsi="Times New Roman" w:cs="Times New Roman"/>
          <w:sz w:val="28"/>
          <w:szCs w:val="28"/>
        </w:rPr>
        <w:t xml:space="preserve"> </w:t>
      </w:r>
      <w:r w:rsidRPr="00C828D3">
        <w:rPr>
          <w:rFonts w:ascii="Times New Roman" w:hAnsi="Times New Roman" w:cs="Times New Roman"/>
          <w:sz w:val="28"/>
        </w:rPr>
        <w:t xml:space="preserve">По муниципальным программам </w:t>
      </w:r>
      <w:r w:rsidRPr="00C828D3">
        <w:rPr>
          <w:rFonts w:ascii="Times New Roman" w:hAnsi="Times New Roman" w:cs="Times New Roman"/>
          <w:sz w:val="28"/>
          <w:szCs w:val="28"/>
        </w:rPr>
        <w:t>«Поддержка и развитие малого, среднего предпринимательства и инвестиционной деятельности в г. Владикавказе» и «Профилактика экстремизма и терроризма в г. Владикавказе на 2018-2020 годы»,</w:t>
      </w:r>
      <w:r w:rsidRPr="00C828D3">
        <w:rPr>
          <w:rFonts w:ascii="Times New Roman" w:hAnsi="Times New Roman" w:cs="Times New Roman"/>
          <w:sz w:val="28"/>
        </w:rPr>
        <w:t xml:space="preserve"> финансирование за I полугодие 2020 года отсутствовало.</w:t>
      </w:r>
    </w:p>
    <w:p w:rsidR="00DA082C" w:rsidRPr="008769B0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C828D3">
        <w:rPr>
          <w:rFonts w:ascii="Times New Roman" w:hAnsi="Times New Roman" w:cs="Times New Roman"/>
          <w:sz w:val="28"/>
        </w:rPr>
        <w:t xml:space="preserve">По всем остальным семи муниципальным программам исполнение за </w:t>
      </w:r>
      <w:r w:rsidRPr="00C828D3">
        <w:rPr>
          <w:rFonts w:ascii="Times New Roman" w:hAnsi="Times New Roman" w:cs="Times New Roman"/>
          <w:sz w:val="28"/>
        </w:rPr>
        <w:br/>
      </w:r>
      <w:r w:rsidRPr="008769B0">
        <w:rPr>
          <w:rFonts w:ascii="Times New Roman" w:hAnsi="Times New Roman" w:cs="Times New Roman"/>
          <w:sz w:val="28"/>
        </w:rPr>
        <w:t>I полугодие 2020 года составило менее 46,0%.</w:t>
      </w:r>
    </w:p>
    <w:p w:rsidR="00DA082C" w:rsidRPr="00DA082C" w:rsidRDefault="00DA082C" w:rsidP="00DA08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73C4">
        <w:rPr>
          <w:rFonts w:ascii="Times New Roman" w:hAnsi="Times New Roman" w:cs="Times New Roman"/>
          <w:sz w:val="28"/>
          <w:szCs w:val="28"/>
        </w:rPr>
        <w:t xml:space="preserve">Проведенный анализ показал, что бюджетные ассигнования, выделенные на финансовое обеспечение муниципальных программ имеют низкий </w:t>
      </w:r>
      <w:r w:rsidR="00B030DB" w:rsidRPr="00A273C4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Pr="00A273C4">
        <w:rPr>
          <w:rFonts w:ascii="Times New Roman" w:hAnsi="Times New Roman" w:cs="Times New Roman"/>
          <w:sz w:val="28"/>
          <w:szCs w:val="28"/>
        </w:rPr>
        <w:t>исполнения (диапазон исполнения от 0%</w:t>
      </w:r>
      <w:r w:rsidR="00B030DB" w:rsidRPr="00A273C4">
        <w:rPr>
          <w:rFonts w:ascii="Times New Roman" w:hAnsi="Times New Roman" w:cs="Times New Roman"/>
          <w:sz w:val="28"/>
          <w:szCs w:val="28"/>
        </w:rPr>
        <w:t xml:space="preserve"> </w:t>
      </w:r>
      <w:r w:rsidRPr="00A273C4">
        <w:rPr>
          <w:rFonts w:ascii="Times New Roman" w:hAnsi="Times New Roman" w:cs="Times New Roman"/>
          <w:sz w:val="28"/>
          <w:szCs w:val="28"/>
        </w:rPr>
        <w:t>-</w:t>
      </w:r>
      <w:r w:rsidR="00B030DB" w:rsidRPr="00A273C4">
        <w:rPr>
          <w:rFonts w:ascii="Times New Roman" w:hAnsi="Times New Roman" w:cs="Times New Roman"/>
          <w:sz w:val="28"/>
          <w:szCs w:val="28"/>
        </w:rPr>
        <w:t xml:space="preserve"> </w:t>
      </w:r>
      <w:r w:rsidRPr="00A273C4">
        <w:rPr>
          <w:rFonts w:ascii="Times New Roman" w:hAnsi="Times New Roman" w:cs="Times New Roman"/>
          <w:sz w:val="28"/>
          <w:szCs w:val="28"/>
        </w:rPr>
        <w:t>46,3%). Контрольно-счетная палата</w:t>
      </w:r>
      <w:r w:rsidR="00B030DB" w:rsidRPr="00A273C4">
        <w:rPr>
          <w:rFonts w:ascii="Times New Roman" w:hAnsi="Times New Roman" w:cs="Times New Roman"/>
          <w:sz w:val="28"/>
          <w:szCs w:val="28"/>
        </w:rPr>
        <w:t xml:space="preserve"> г.</w:t>
      </w:r>
      <w:r w:rsidR="006F4318" w:rsidRPr="00091517">
        <w:rPr>
          <w:rFonts w:ascii="Times New Roman" w:hAnsi="Times New Roman" w:cs="Times New Roman"/>
          <w:sz w:val="28"/>
          <w:szCs w:val="28"/>
        </w:rPr>
        <w:t> </w:t>
      </w:r>
      <w:r w:rsidR="00B030DB" w:rsidRPr="00A273C4">
        <w:rPr>
          <w:rFonts w:ascii="Times New Roman" w:hAnsi="Times New Roman" w:cs="Times New Roman"/>
          <w:sz w:val="28"/>
          <w:szCs w:val="28"/>
        </w:rPr>
        <w:t>Владикавказ</w:t>
      </w:r>
      <w:r w:rsidRPr="00A273C4">
        <w:rPr>
          <w:rFonts w:ascii="Times New Roman" w:hAnsi="Times New Roman" w:cs="Times New Roman"/>
          <w:sz w:val="28"/>
          <w:szCs w:val="28"/>
        </w:rPr>
        <w:t xml:space="preserve"> считает необходимым отметить, что существуют риски неисполнения запланированных объемов для реализации отдельных муниципальных программ, а также качественно</w:t>
      </w:r>
      <w:r w:rsidR="00B030DB" w:rsidRPr="00A273C4">
        <w:rPr>
          <w:rFonts w:ascii="Times New Roman" w:hAnsi="Times New Roman" w:cs="Times New Roman"/>
          <w:sz w:val="28"/>
          <w:szCs w:val="28"/>
        </w:rPr>
        <w:t>го</w:t>
      </w:r>
      <w:r w:rsidRPr="00A273C4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B030DB" w:rsidRPr="00A273C4">
        <w:rPr>
          <w:rFonts w:ascii="Times New Roman" w:hAnsi="Times New Roman" w:cs="Times New Roman"/>
          <w:sz w:val="28"/>
          <w:szCs w:val="28"/>
        </w:rPr>
        <w:t>я</w:t>
      </w:r>
      <w:r w:rsidRPr="00A273C4">
        <w:rPr>
          <w:rFonts w:ascii="Times New Roman" w:hAnsi="Times New Roman" w:cs="Times New Roman"/>
          <w:sz w:val="28"/>
          <w:szCs w:val="28"/>
        </w:rPr>
        <w:t xml:space="preserve"> целевых показателей, обозначенных в программах, что может привести к неэффективному использованию бюджетных средств.</w:t>
      </w:r>
    </w:p>
    <w:p w:rsidR="00DA082C" w:rsidRPr="00491843" w:rsidRDefault="00DA082C" w:rsidP="00DA08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43">
        <w:rPr>
          <w:rFonts w:ascii="Times New Roman" w:hAnsi="Times New Roman" w:cs="Times New Roman"/>
          <w:sz w:val="28"/>
          <w:szCs w:val="28"/>
        </w:rPr>
        <w:t xml:space="preserve">6. Согласно представленному Отчету об исполнении бюджета за </w:t>
      </w:r>
      <w:r w:rsidRPr="004918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полугодие 2020 </w:t>
      </w:r>
      <w:r w:rsidRPr="00491843">
        <w:rPr>
          <w:rFonts w:ascii="Times New Roman" w:hAnsi="Times New Roman" w:cs="Times New Roman"/>
          <w:sz w:val="28"/>
          <w:szCs w:val="28"/>
        </w:rPr>
        <w:t xml:space="preserve">года, бюджет исполнен с дефицитом в сумме </w:t>
      </w:r>
      <w:r w:rsidRPr="00491843">
        <w:rPr>
          <w:rFonts w:ascii="Times New Roman" w:hAnsi="Times New Roman" w:cs="Times New Roman"/>
          <w:sz w:val="28"/>
          <w:szCs w:val="28"/>
        </w:rPr>
        <w:br/>
        <w:t>78 928,8 тыс.</w:t>
      </w:r>
      <w:r w:rsidRPr="0049184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DA082C" w:rsidRDefault="00DA082C" w:rsidP="00DA08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138E">
        <w:rPr>
          <w:rFonts w:ascii="Times New Roman" w:hAnsi="Times New Roman" w:cs="Times New Roman"/>
          <w:sz w:val="28"/>
          <w:szCs w:val="28"/>
        </w:rPr>
        <w:t>7. Обслуживание му</w:t>
      </w:r>
      <w:r>
        <w:rPr>
          <w:rFonts w:ascii="Times New Roman" w:hAnsi="Times New Roman" w:cs="Times New Roman"/>
          <w:sz w:val="28"/>
          <w:szCs w:val="28"/>
        </w:rPr>
        <w:t>ниципального долга составило 31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981,8 тыс.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8D138E">
        <w:rPr>
          <w:rFonts w:ascii="Times New Roman" w:hAnsi="Times New Roman" w:cs="Times New Roman"/>
          <w:sz w:val="28"/>
          <w:szCs w:val="28"/>
        </w:rPr>
        <w:t>рублей или 27,8% от утвержденного плана. Удельный вес указанных расходов в общем объеме факт</w:t>
      </w:r>
      <w:r>
        <w:rPr>
          <w:rFonts w:ascii="Times New Roman" w:hAnsi="Times New Roman" w:cs="Times New Roman"/>
          <w:sz w:val="28"/>
          <w:szCs w:val="28"/>
        </w:rPr>
        <w:t>ических расходов составил 1,2%.</w:t>
      </w:r>
    </w:p>
    <w:p w:rsidR="00DA082C" w:rsidRPr="001D47BE" w:rsidRDefault="00DA082C" w:rsidP="00DA082C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6350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A273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целом исполнение бюджета по доходам и расходам за 1 полугодие 2020 года по сравнению с 1 полугодием 2019 года имеет незначительные темпы снижения исполнения плановых назначений по доходам </w:t>
      </w:r>
      <w:r w:rsidRPr="00A273C4">
        <w:rPr>
          <w:rFonts w:ascii="Times New Roman" w:hAnsi="Times New Roman" w:cs="Times New Roman"/>
          <w:sz w:val="28"/>
        </w:rPr>
        <w:t>на 2,4%, а по расходам имеет рост на 4,4%</w:t>
      </w:r>
      <w:r w:rsidRPr="00A273C4">
        <w:rPr>
          <w:rFonts w:ascii="Times New Roman" w:hAnsi="Times New Roman" w:cs="Times New Roman"/>
          <w:b/>
          <w:sz w:val="28"/>
        </w:rPr>
        <w:t xml:space="preserve">, </w:t>
      </w:r>
      <w:r w:rsidRPr="00A273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позволяет сделать вывод об отсутствии выраженных рисков неисполнения плановых назначений как по доходам, так и по расходам</w:t>
      </w:r>
      <w:r w:rsidRPr="00A273C4">
        <w:rPr>
          <w:rFonts w:ascii="yandex-sans" w:hAnsi="yandex-sans" w:cs="Times New Roman"/>
          <w:color w:val="000000"/>
          <w:sz w:val="23"/>
          <w:szCs w:val="23"/>
          <w:lang w:eastAsia="ru-RU"/>
        </w:rPr>
        <w:t>.</w:t>
      </w:r>
    </w:p>
    <w:p w:rsidR="00DA082C" w:rsidRPr="00E81F78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8. </w:t>
      </w:r>
      <w:r w:rsidRPr="00E81F78">
        <w:rPr>
          <w:rFonts w:ascii="Times New Roman" w:hAnsi="Times New Roman" w:cs="Times New Roman"/>
          <w:b/>
          <w:sz w:val="28"/>
        </w:rPr>
        <w:t>Предложения:</w:t>
      </w:r>
    </w:p>
    <w:p w:rsidR="00DA082C" w:rsidRPr="001D47BE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47BE">
        <w:rPr>
          <w:rFonts w:ascii="Times New Roman" w:hAnsi="Times New Roman" w:cs="Times New Roman"/>
          <w:sz w:val="28"/>
          <w:szCs w:val="28"/>
        </w:rPr>
        <w:t>1.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Направить заключение Контрольно-счетной палаты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9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2E07" w:rsidRPr="00091517">
        <w:rPr>
          <w:rFonts w:ascii="Times New Roman" w:hAnsi="Times New Roman" w:cs="Times New Roman"/>
          <w:sz w:val="28"/>
          <w:szCs w:val="28"/>
        </w:rPr>
        <w:t> 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Владикавказ </w:t>
      </w:r>
      <w:r w:rsidR="007D2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г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лаве муниципального образования г.</w:t>
      </w:r>
      <w:r w:rsidR="007D2E07" w:rsidRPr="00091517">
        <w:rPr>
          <w:rFonts w:ascii="Times New Roman" w:hAnsi="Times New Roman" w:cs="Times New Roman"/>
          <w:sz w:val="28"/>
          <w:szCs w:val="28"/>
        </w:rPr>
        <w:t> </w:t>
      </w:r>
      <w:r w:rsidR="003509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икавказ и </w:t>
      </w:r>
      <w:r w:rsidR="00170E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2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170E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D2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</w:t>
      </w:r>
      <w:r w:rsidR="003509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7D2E07" w:rsidRPr="00091517">
        <w:rPr>
          <w:rFonts w:ascii="Times New Roman" w:hAnsi="Times New Roman" w:cs="Times New Roman"/>
          <w:sz w:val="28"/>
          <w:szCs w:val="28"/>
        </w:rPr>
        <w:t> 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Владикавказ</w:t>
      </w:r>
      <w:r w:rsidR="007D2E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082C" w:rsidRPr="001D47BE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47BE">
        <w:rPr>
          <w:rFonts w:ascii="Times New Roman" w:hAnsi="Times New Roman" w:cs="Times New Roman"/>
          <w:sz w:val="28"/>
          <w:szCs w:val="28"/>
        </w:rPr>
        <w:t>2.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Главным ад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министраторам доходов муниципального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</w:t>
      </w:r>
      <w:bookmarkStart w:id="0" w:name="_GoBack"/>
      <w:bookmarkEnd w:id="0"/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ета принять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A082C" w:rsidRPr="001D47BE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обеспечению исполнения утвержденного прогноза поступлений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налоговых и неналоговых дох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одов, безвозмездных поступлений;</w:t>
      </w:r>
    </w:p>
    <w:p w:rsidR="00DA082C" w:rsidRPr="001D47BE" w:rsidRDefault="00DA082C" w:rsidP="00DA082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D47B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D47BE">
        <w:rPr>
          <w:rFonts w:ascii="Times New Roman" w:hAnsi="Times New Roman" w:cs="Times New Roman"/>
          <w:sz w:val="28"/>
          <w:szCs w:val="28"/>
        </w:rPr>
        <w:t xml:space="preserve"> по сокращению задолженности перед бюджетом и приняти</w:t>
      </w:r>
      <w:r w:rsidR="003509B1">
        <w:rPr>
          <w:rFonts w:ascii="Times New Roman" w:hAnsi="Times New Roman" w:cs="Times New Roman"/>
          <w:sz w:val="28"/>
          <w:szCs w:val="28"/>
        </w:rPr>
        <w:t>ю</w:t>
      </w:r>
      <w:r w:rsidRPr="001D47BE">
        <w:rPr>
          <w:rFonts w:ascii="Times New Roman" w:hAnsi="Times New Roman" w:cs="Times New Roman"/>
          <w:sz w:val="28"/>
          <w:szCs w:val="28"/>
        </w:rPr>
        <w:t xml:space="preserve"> более действенных мер по погашению имеющейся задолженности по налогам и арендной плате.</w:t>
      </w:r>
    </w:p>
    <w:p w:rsidR="00DA082C" w:rsidRPr="00C50248" w:rsidRDefault="00DA082C" w:rsidP="00DA082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47BE">
        <w:rPr>
          <w:rFonts w:ascii="Times New Roman" w:hAnsi="Times New Roman" w:cs="Times New Roman"/>
          <w:sz w:val="28"/>
          <w:szCs w:val="28"/>
        </w:rPr>
        <w:t>3.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Главным р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аспорядителям средств муниципального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принять меры:</w:t>
      </w:r>
    </w:p>
    <w:p w:rsidR="00DA082C" w:rsidRPr="00C50248" w:rsidRDefault="00DA082C" w:rsidP="00DA082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3509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своевременному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исполнению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программ, 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ответственными исполнителями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которых они являются,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достижения запланированных результатов и показателей;</w:t>
      </w:r>
    </w:p>
    <w:p w:rsidR="00DA082C" w:rsidRPr="001D47BE" w:rsidRDefault="00DA082C" w:rsidP="00DA082C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3509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распределению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утвержденных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реализацию муниципальных </w:t>
      </w:r>
      <w:r w:rsidRPr="00C502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Pr="001D47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082C" w:rsidRPr="00E81F78" w:rsidRDefault="00DA082C" w:rsidP="00DA082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1F78">
        <w:rPr>
          <w:rFonts w:ascii="Times New Roman" w:hAnsi="Times New Roman" w:cs="Times New Roman"/>
          <w:sz w:val="28"/>
          <w:szCs w:val="28"/>
        </w:rPr>
        <w:t>Исходя из вышеизложенного, Контрольно-счетная палата г.</w:t>
      </w:r>
      <w:r w:rsidRPr="00091517">
        <w:rPr>
          <w:rFonts w:ascii="Times New Roman" w:hAnsi="Times New Roman" w:cs="Times New Roman"/>
          <w:sz w:val="28"/>
          <w:szCs w:val="28"/>
        </w:rPr>
        <w:t> </w:t>
      </w:r>
      <w:r w:rsidRPr="00E81F78">
        <w:rPr>
          <w:rFonts w:ascii="Times New Roman" w:hAnsi="Times New Roman" w:cs="Times New Roman"/>
          <w:sz w:val="28"/>
          <w:szCs w:val="28"/>
        </w:rPr>
        <w:t xml:space="preserve">Владикавказ считает, что представленный </w:t>
      </w:r>
      <w:r w:rsidRPr="00E81F78">
        <w:rPr>
          <w:rFonts w:ascii="Times New Roman" w:hAnsi="Times New Roman" w:cs="Times New Roman"/>
          <w:sz w:val="28"/>
        </w:rPr>
        <w:t>проект постановления АМС</w:t>
      </w:r>
      <w:r w:rsidR="003509B1">
        <w:rPr>
          <w:rFonts w:ascii="Times New Roman" w:hAnsi="Times New Roman" w:cs="Times New Roman"/>
          <w:sz w:val="28"/>
        </w:rPr>
        <w:t xml:space="preserve"> </w:t>
      </w:r>
      <w:r w:rsidRPr="00E81F78">
        <w:rPr>
          <w:rFonts w:ascii="Times New Roman" w:hAnsi="Times New Roman" w:cs="Times New Roman"/>
          <w:sz w:val="28"/>
        </w:rPr>
        <w:t>г.</w:t>
      </w:r>
      <w:r w:rsidR="00745C5E" w:rsidRPr="00091517">
        <w:rPr>
          <w:rFonts w:ascii="Times New Roman" w:hAnsi="Times New Roman" w:cs="Times New Roman"/>
          <w:sz w:val="28"/>
          <w:szCs w:val="28"/>
        </w:rPr>
        <w:t> </w:t>
      </w:r>
      <w:r w:rsidRPr="00E81F78">
        <w:rPr>
          <w:rFonts w:ascii="Times New Roman" w:hAnsi="Times New Roman" w:cs="Times New Roman"/>
          <w:sz w:val="28"/>
        </w:rPr>
        <w:t xml:space="preserve">Владикавказа </w:t>
      </w:r>
      <w:r w:rsidR="00745C5E">
        <w:rPr>
          <w:rFonts w:ascii="Times New Roman" w:hAnsi="Times New Roman" w:cs="Times New Roman"/>
          <w:sz w:val="28"/>
        </w:rPr>
        <w:br/>
      </w:r>
      <w:r w:rsidRPr="00E81F78">
        <w:rPr>
          <w:rFonts w:ascii="Times New Roman" w:hAnsi="Times New Roman" w:cs="Times New Roman"/>
          <w:sz w:val="28"/>
        </w:rPr>
        <w:t>«Об исполнении бюджета муниципального образования г.</w:t>
      </w:r>
      <w:r w:rsidR="00745C5E" w:rsidRPr="000915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</w:rPr>
        <w:t xml:space="preserve">Владикавказ </w:t>
      </w:r>
      <w:r w:rsidRPr="00E81F78">
        <w:rPr>
          <w:rFonts w:ascii="Times New Roman" w:hAnsi="Times New Roman" w:cs="Times New Roman"/>
          <w:sz w:val="28"/>
        </w:rPr>
        <w:t xml:space="preserve">за </w:t>
      </w:r>
      <w:r w:rsidR="00745C5E">
        <w:rPr>
          <w:rFonts w:ascii="Times New Roman" w:hAnsi="Times New Roman" w:cs="Times New Roman"/>
          <w:sz w:val="28"/>
        </w:rPr>
        <w:br/>
      </w:r>
      <w:r w:rsidRPr="00E81F78">
        <w:rPr>
          <w:rFonts w:ascii="Times New Roman" w:hAnsi="Times New Roman" w:cs="Times New Roman"/>
          <w:sz w:val="28"/>
        </w:rPr>
        <w:t>I полугодие 2020 года» может быть утвержден</w:t>
      </w:r>
      <w:r w:rsidRPr="00E81F78">
        <w:rPr>
          <w:rFonts w:ascii="Times New Roman" w:hAnsi="Times New Roman" w:cs="Times New Roman"/>
          <w:sz w:val="28"/>
          <w:szCs w:val="28"/>
        </w:rPr>
        <w:t>.</w:t>
      </w:r>
    </w:p>
    <w:p w:rsidR="00DA082C" w:rsidRPr="00E81F78" w:rsidRDefault="00DA082C" w:rsidP="00DA082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082C" w:rsidRPr="00E81F78" w:rsidRDefault="00DA082C" w:rsidP="00DA082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3FC5" w:rsidRPr="00745C5E" w:rsidRDefault="00DA082C" w:rsidP="00745C5E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E81F78">
        <w:rPr>
          <w:rFonts w:ascii="Times New Roman" w:hAnsi="Times New Roman" w:cs="Times New Roman"/>
          <w:sz w:val="28"/>
        </w:rPr>
        <w:t xml:space="preserve">Аудитор                                                                                                            </w:t>
      </w:r>
      <w:proofErr w:type="spellStart"/>
      <w:r w:rsidRPr="00E81F78">
        <w:rPr>
          <w:rFonts w:ascii="Times New Roman" w:hAnsi="Times New Roman" w:cs="Times New Roman"/>
          <w:sz w:val="28"/>
        </w:rPr>
        <w:t>А.Икаев</w:t>
      </w:r>
      <w:proofErr w:type="spellEnd"/>
    </w:p>
    <w:sectPr w:rsidR="00153FC5" w:rsidRPr="00745C5E" w:rsidSect="005F0E0A">
      <w:headerReference w:type="default" r:id="rId12"/>
      <w:pgSz w:w="11906" w:h="16838"/>
      <w:pgMar w:top="851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AC" w:rsidRDefault="00076AAC" w:rsidP="009D48B5">
      <w:pPr>
        <w:spacing w:after="0" w:line="240" w:lineRule="auto"/>
      </w:pPr>
      <w:r>
        <w:separator/>
      </w:r>
    </w:p>
  </w:endnote>
  <w:endnote w:type="continuationSeparator" w:id="0">
    <w:p w:rsidR="00076AAC" w:rsidRDefault="00076AAC" w:rsidP="009D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AC" w:rsidRDefault="00076AAC" w:rsidP="009D48B5">
      <w:pPr>
        <w:spacing w:after="0" w:line="240" w:lineRule="auto"/>
      </w:pPr>
      <w:r>
        <w:separator/>
      </w:r>
    </w:p>
  </w:footnote>
  <w:footnote w:type="continuationSeparator" w:id="0">
    <w:p w:rsidR="00076AAC" w:rsidRDefault="00076AAC" w:rsidP="009D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649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6FBA" w:rsidRPr="007E7264" w:rsidRDefault="00366FBA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72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72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72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0EC4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7E72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F0CD6"/>
    <w:multiLevelType w:val="hybridMultilevel"/>
    <w:tmpl w:val="228CAE10"/>
    <w:lvl w:ilvl="0" w:tplc="56101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05D5F"/>
    <w:multiLevelType w:val="hybridMultilevel"/>
    <w:tmpl w:val="7E2A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584F"/>
    <w:multiLevelType w:val="multilevel"/>
    <w:tmpl w:val="19148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31594"/>
    <w:multiLevelType w:val="hybridMultilevel"/>
    <w:tmpl w:val="4D947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6B5"/>
    <w:multiLevelType w:val="hybridMultilevel"/>
    <w:tmpl w:val="C29C5C96"/>
    <w:lvl w:ilvl="0" w:tplc="56101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01DD"/>
    <w:multiLevelType w:val="hybridMultilevel"/>
    <w:tmpl w:val="53C4F6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B01210"/>
    <w:multiLevelType w:val="hybridMultilevel"/>
    <w:tmpl w:val="5282D872"/>
    <w:lvl w:ilvl="0" w:tplc="F2A43944">
      <w:start w:val="3"/>
      <w:numFmt w:val="decimal"/>
      <w:lvlText w:val="%1."/>
      <w:lvlJc w:val="left"/>
      <w:pPr>
        <w:ind w:left="12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1312413B"/>
    <w:multiLevelType w:val="hybridMultilevel"/>
    <w:tmpl w:val="712C4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03F2E"/>
    <w:multiLevelType w:val="multilevel"/>
    <w:tmpl w:val="2796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A0250"/>
    <w:multiLevelType w:val="hybridMultilevel"/>
    <w:tmpl w:val="C652C6BC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55602F"/>
    <w:multiLevelType w:val="hybridMultilevel"/>
    <w:tmpl w:val="66067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F658A5"/>
    <w:multiLevelType w:val="hybridMultilevel"/>
    <w:tmpl w:val="118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B6C81"/>
    <w:multiLevelType w:val="multilevel"/>
    <w:tmpl w:val="DCA68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6F0DFF"/>
    <w:multiLevelType w:val="hybridMultilevel"/>
    <w:tmpl w:val="46A48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771F14"/>
    <w:multiLevelType w:val="hybridMultilevel"/>
    <w:tmpl w:val="EC60D65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3092AF3"/>
    <w:multiLevelType w:val="hybridMultilevel"/>
    <w:tmpl w:val="784EE1E0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8">
    <w:nsid w:val="359429C3"/>
    <w:multiLevelType w:val="hybridMultilevel"/>
    <w:tmpl w:val="C664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E21D2"/>
    <w:multiLevelType w:val="multilevel"/>
    <w:tmpl w:val="4E4ACA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6B785F"/>
    <w:multiLevelType w:val="hybridMultilevel"/>
    <w:tmpl w:val="337443E0"/>
    <w:lvl w:ilvl="0" w:tplc="56101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C16E0"/>
    <w:multiLevelType w:val="hybridMultilevel"/>
    <w:tmpl w:val="93B4CF86"/>
    <w:lvl w:ilvl="0" w:tplc="56101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80B8C"/>
    <w:multiLevelType w:val="hybridMultilevel"/>
    <w:tmpl w:val="67F81920"/>
    <w:lvl w:ilvl="0" w:tplc="15189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B7158C"/>
    <w:multiLevelType w:val="hybridMultilevel"/>
    <w:tmpl w:val="A6743930"/>
    <w:lvl w:ilvl="0" w:tplc="56101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B1A43"/>
    <w:multiLevelType w:val="hybridMultilevel"/>
    <w:tmpl w:val="6AB410E8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651C15"/>
    <w:multiLevelType w:val="hybridMultilevel"/>
    <w:tmpl w:val="01101CFC"/>
    <w:lvl w:ilvl="0" w:tplc="264EDC32"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9DE0D7A"/>
    <w:multiLevelType w:val="multilevel"/>
    <w:tmpl w:val="8732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2427F6"/>
    <w:multiLevelType w:val="hybridMultilevel"/>
    <w:tmpl w:val="A8345C9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0B905B9"/>
    <w:multiLevelType w:val="hybridMultilevel"/>
    <w:tmpl w:val="659A49CE"/>
    <w:lvl w:ilvl="0" w:tplc="56101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F82554"/>
    <w:multiLevelType w:val="hybridMultilevel"/>
    <w:tmpl w:val="6B96F3B6"/>
    <w:lvl w:ilvl="0" w:tplc="56101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624CD"/>
    <w:multiLevelType w:val="hybridMultilevel"/>
    <w:tmpl w:val="D63A0C44"/>
    <w:lvl w:ilvl="0" w:tplc="E36AE7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754565"/>
    <w:multiLevelType w:val="hybridMultilevel"/>
    <w:tmpl w:val="D4D6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30250"/>
    <w:multiLevelType w:val="hybridMultilevel"/>
    <w:tmpl w:val="DE68CD2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19D5834"/>
    <w:multiLevelType w:val="hybridMultilevel"/>
    <w:tmpl w:val="36748ECC"/>
    <w:lvl w:ilvl="0" w:tplc="56101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54010"/>
    <w:multiLevelType w:val="hybridMultilevel"/>
    <w:tmpl w:val="BE346276"/>
    <w:lvl w:ilvl="0" w:tplc="56101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70B9C"/>
    <w:multiLevelType w:val="hybridMultilevel"/>
    <w:tmpl w:val="23C82024"/>
    <w:lvl w:ilvl="0" w:tplc="56101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440F0"/>
    <w:multiLevelType w:val="hybridMultilevel"/>
    <w:tmpl w:val="F1643F58"/>
    <w:lvl w:ilvl="0" w:tplc="56101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E26416"/>
    <w:multiLevelType w:val="multilevel"/>
    <w:tmpl w:val="7F9C13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37"/>
  </w:num>
  <w:num w:numId="3">
    <w:abstractNumId w:val="30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9"/>
  </w:num>
  <w:num w:numId="8">
    <w:abstractNumId w:val="35"/>
  </w:num>
  <w:num w:numId="9">
    <w:abstractNumId w:val="6"/>
  </w:num>
  <w:num w:numId="10">
    <w:abstractNumId w:val="4"/>
  </w:num>
  <w:num w:numId="11">
    <w:abstractNumId w:val="10"/>
  </w:num>
  <w:num w:numId="12">
    <w:abstractNumId w:val="15"/>
  </w:num>
  <w:num w:numId="13">
    <w:abstractNumId w:val="13"/>
  </w:num>
  <w:num w:numId="14">
    <w:abstractNumId w:val="3"/>
  </w:num>
  <w:num w:numId="15">
    <w:abstractNumId w:val="26"/>
  </w:num>
  <w:num w:numId="16">
    <w:abstractNumId w:val="14"/>
  </w:num>
  <w:num w:numId="17">
    <w:abstractNumId w:val="20"/>
  </w:num>
  <w:num w:numId="18">
    <w:abstractNumId w:val="34"/>
  </w:num>
  <w:num w:numId="19">
    <w:abstractNumId w:val="33"/>
  </w:num>
  <w:num w:numId="20">
    <w:abstractNumId w:val="31"/>
  </w:num>
  <w:num w:numId="21">
    <w:abstractNumId w:val="32"/>
  </w:num>
  <w:num w:numId="22">
    <w:abstractNumId w:val="27"/>
  </w:num>
  <w:num w:numId="23">
    <w:abstractNumId w:val="16"/>
  </w:num>
  <w:num w:numId="24">
    <w:abstractNumId w:val="7"/>
  </w:num>
  <w:num w:numId="25">
    <w:abstractNumId w:val="17"/>
  </w:num>
  <w:num w:numId="26">
    <w:abstractNumId w:val="8"/>
  </w:num>
  <w:num w:numId="27">
    <w:abstractNumId w:val="18"/>
  </w:num>
  <w:num w:numId="28">
    <w:abstractNumId w:val="25"/>
  </w:num>
  <w:num w:numId="29">
    <w:abstractNumId w:val="5"/>
  </w:num>
  <w:num w:numId="30">
    <w:abstractNumId w:val="23"/>
  </w:num>
  <w:num w:numId="31">
    <w:abstractNumId w:val="29"/>
  </w:num>
  <w:num w:numId="32">
    <w:abstractNumId w:val="36"/>
  </w:num>
  <w:num w:numId="33">
    <w:abstractNumId w:val="24"/>
  </w:num>
  <w:num w:numId="34">
    <w:abstractNumId w:val="1"/>
  </w:num>
  <w:num w:numId="35">
    <w:abstractNumId w:val="21"/>
  </w:num>
  <w:num w:numId="36">
    <w:abstractNumId w:val="28"/>
  </w:num>
  <w:num w:numId="37">
    <w:abstractNumId w:val="22"/>
  </w:num>
  <w:num w:numId="38">
    <w:abstractNumId w:val="1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2C"/>
    <w:rsid w:val="00006FC0"/>
    <w:rsid w:val="00043451"/>
    <w:rsid w:val="00056AB6"/>
    <w:rsid w:val="000736DA"/>
    <w:rsid w:val="00076AAC"/>
    <w:rsid w:val="000F5B2D"/>
    <w:rsid w:val="001030E1"/>
    <w:rsid w:val="00153FC5"/>
    <w:rsid w:val="00170EC4"/>
    <w:rsid w:val="001F3C02"/>
    <w:rsid w:val="00215B0F"/>
    <w:rsid w:val="00223A02"/>
    <w:rsid w:val="00290832"/>
    <w:rsid w:val="00337EF9"/>
    <w:rsid w:val="003509B1"/>
    <w:rsid w:val="00366FBA"/>
    <w:rsid w:val="00376EE9"/>
    <w:rsid w:val="004328DF"/>
    <w:rsid w:val="00462B6C"/>
    <w:rsid w:val="004B309F"/>
    <w:rsid w:val="004E63C2"/>
    <w:rsid w:val="004F5BA5"/>
    <w:rsid w:val="00510FB4"/>
    <w:rsid w:val="00575642"/>
    <w:rsid w:val="005B1E73"/>
    <w:rsid w:val="005D2802"/>
    <w:rsid w:val="005F0805"/>
    <w:rsid w:val="005F0E0A"/>
    <w:rsid w:val="005F1E95"/>
    <w:rsid w:val="006649E8"/>
    <w:rsid w:val="006B7900"/>
    <w:rsid w:val="006D1FE2"/>
    <w:rsid w:val="006D4911"/>
    <w:rsid w:val="006E0C60"/>
    <w:rsid w:val="006F4318"/>
    <w:rsid w:val="00725767"/>
    <w:rsid w:val="0073174F"/>
    <w:rsid w:val="00745C5E"/>
    <w:rsid w:val="00764B06"/>
    <w:rsid w:val="007B749C"/>
    <w:rsid w:val="007C16E5"/>
    <w:rsid w:val="007C6F2E"/>
    <w:rsid w:val="007D2E07"/>
    <w:rsid w:val="007D6A77"/>
    <w:rsid w:val="007E7264"/>
    <w:rsid w:val="00890D29"/>
    <w:rsid w:val="00891241"/>
    <w:rsid w:val="008959C7"/>
    <w:rsid w:val="008A6587"/>
    <w:rsid w:val="008A70B1"/>
    <w:rsid w:val="008E303F"/>
    <w:rsid w:val="0095205B"/>
    <w:rsid w:val="009C580E"/>
    <w:rsid w:val="009D48B5"/>
    <w:rsid w:val="009E7003"/>
    <w:rsid w:val="009E7B83"/>
    <w:rsid w:val="00A044FB"/>
    <w:rsid w:val="00A0776F"/>
    <w:rsid w:val="00A273C4"/>
    <w:rsid w:val="00A60F9F"/>
    <w:rsid w:val="00B030DB"/>
    <w:rsid w:val="00B80C25"/>
    <w:rsid w:val="00B84C2E"/>
    <w:rsid w:val="00BC6150"/>
    <w:rsid w:val="00C36BDC"/>
    <w:rsid w:val="00C47A44"/>
    <w:rsid w:val="00C655A4"/>
    <w:rsid w:val="00C828D3"/>
    <w:rsid w:val="00C84D99"/>
    <w:rsid w:val="00D90D86"/>
    <w:rsid w:val="00DA082C"/>
    <w:rsid w:val="00E27AEC"/>
    <w:rsid w:val="00E63467"/>
    <w:rsid w:val="00EA4B07"/>
    <w:rsid w:val="00EB6FEC"/>
    <w:rsid w:val="00F22185"/>
    <w:rsid w:val="00F22908"/>
    <w:rsid w:val="00F70BC9"/>
    <w:rsid w:val="00F8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22A7C56-0C44-42C0-BC94-D0CC753D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2C"/>
    <w:pPr>
      <w:suppressAutoHyphens/>
      <w:spacing w:after="200" w:line="276" w:lineRule="auto"/>
      <w:jc w:val="both"/>
    </w:pPr>
    <w:rPr>
      <w:rFonts w:ascii="Calibri" w:eastAsia="Times New Roman" w:hAnsi="Calibri" w:cs="Calibri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A082C"/>
    <w:pPr>
      <w:keepNext/>
      <w:numPr>
        <w:numId w:val="1"/>
      </w:numPr>
      <w:spacing w:after="0" w:line="240" w:lineRule="auto"/>
      <w:jc w:val="center"/>
      <w:outlineLvl w:val="0"/>
    </w:pPr>
    <w:rPr>
      <w:rFonts w:cs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A082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082C"/>
    <w:pPr>
      <w:keepNext/>
      <w:keepLines/>
      <w:suppressAutoHyphens w:val="0"/>
      <w:spacing w:before="200" w:after="0"/>
      <w:jc w:val="left"/>
      <w:outlineLvl w:val="2"/>
    </w:pPr>
    <w:rPr>
      <w:rFonts w:ascii="Cambria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A082C"/>
    <w:pPr>
      <w:keepNext/>
      <w:keepLines/>
      <w:suppressAutoHyphens w:val="0"/>
      <w:spacing w:before="200" w:after="0"/>
      <w:jc w:val="left"/>
      <w:outlineLvl w:val="3"/>
    </w:pPr>
    <w:rPr>
      <w:rFonts w:ascii="Cambria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A082C"/>
    <w:pPr>
      <w:keepNext/>
      <w:keepLines/>
      <w:suppressAutoHyphens w:val="0"/>
      <w:spacing w:before="200" w:after="0"/>
      <w:jc w:val="left"/>
      <w:outlineLvl w:val="4"/>
    </w:pPr>
    <w:rPr>
      <w:rFonts w:ascii="Cambria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A082C"/>
    <w:pPr>
      <w:keepNext/>
      <w:keepLines/>
      <w:suppressAutoHyphens w:val="0"/>
      <w:spacing w:before="200" w:after="0"/>
      <w:jc w:val="left"/>
      <w:outlineLvl w:val="5"/>
    </w:pPr>
    <w:rPr>
      <w:rFonts w:ascii="Cambria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DA082C"/>
    <w:pPr>
      <w:keepNext/>
      <w:keepLines/>
      <w:suppressAutoHyphens w:val="0"/>
      <w:spacing w:before="200" w:after="0"/>
      <w:jc w:val="left"/>
      <w:outlineLvl w:val="6"/>
    </w:pPr>
    <w:rPr>
      <w:rFonts w:ascii="Cambria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DA082C"/>
    <w:pPr>
      <w:keepNext/>
      <w:keepLines/>
      <w:suppressAutoHyphens w:val="0"/>
      <w:spacing w:before="200" w:after="0"/>
      <w:jc w:val="left"/>
      <w:outlineLvl w:val="7"/>
    </w:pPr>
    <w:rPr>
      <w:rFonts w:ascii="Cambria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082C"/>
    <w:pPr>
      <w:keepNext/>
      <w:keepLines/>
      <w:suppressAutoHyphens w:val="0"/>
      <w:spacing w:before="200" w:after="0"/>
      <w:jc w:val="left"/>
      <w:outlineLvl w:val="8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A082C"/>
    <w:rPr>
      <w:rFonts w:ascii="Calibri" w:eastAsia="Times New Roman" w:hAnsi="Calibri" w:cs="Times New Roman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A082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A082C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082C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082C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A082C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A082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A082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082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1z0">
    <w:name w:val="WW8Num1z0"/>
    <w:rsid w:val="00DA082C"/>
  </w:style>
  <w:style w:type="character" w:customStyle="1" w:styleId="WW8Num1z1">
    <w:name w:val="WW8Num1z1"/>
    <w:rsid w:val="00DA082C"/>
  </w:style>
  <w:style w:type="character" w:customStyle="1" w:styleId="WW8Num1z2">
    <w:name w:val="WW8Num1z2"/>
    <w:rsid w:val="00DA082C"/>
  </w:style>
  <w:style w:type="character" w:customStyle="1" w:styleId="WW8Num1z3">
    <w:name w:val="WW8Num1z3"/>
    <w:rsid w:val="00DA082C"/>
  </w:style>
  <w:style w:type="character" w:customStyle="1" w:styleId="WW8Num1z4">
    <w:name w:val="WW8Num1z4"/>
    <w:rsid w:val="00DA082C"/>
  </w:style>
  <w:style w:type="character" w:customStyle="1" w:styleId="WW8Num1z5">
    <w:name w:val="WW8Num1z5"/>
    <w:rsid w:val="00DA082C"/>
  </w:style>
  <w:style w:type="character" w:customStyle="1" w:styleId="WW8Num1z6">
    <w:name w:val="WW8Num1z6"/>
    <w:rsid w:val="00DA082C"/>
  </w:style>
  <w:style w:type="character" w:customStyle="1" w:styleId="WW8Num1z7">
    <w:name w:val="WW8Num1z7"/>
    <w:rsid w:val="00DA082C"/>
  </w:style>
  <w:style w:type="character" w:customStyle="1" w:styleId="WW8Num1z8">
    <w:name w:val="WW8Num1z8"/>
    <w:rsid w:val="00DA082C"/>
  </w:style>
  <w:style w:type="character" w:customStyle="1" w:styleId="31">
    <w:name w:val="Основной шрифт абзаца3"/>
    <w:rsid w:val="00DA082C"/>
  </w:style>
  <w:style w:type="character" w:customStyle="1" w:styleId="21">
    <w:name w:val="Основной шрифт абзаца2"/>
    <w:rsid w:val="00DA082C"/>
  </w:style>
  <w:style w:type="character" w:customStyle="1" w:styleId="11">
    <w:name w:val="Основной шрифт абзаца1"/>
    <w:rsid w:val="00DA082C"/>
  </w:style>
  <w:style w:type="character" w:customStyle="1" w:styleId="a3">
    <w:name w:val="Текст выноски Знак"/>
    <w:uiPriority w:val="99"/>
    <w:rsid w:val="00DA082C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rsid w:val="00DA082C"/>
    <w:rPr>
      <w:rFonts w:ascii="Arial" w:hAnsi="Arial" w:cs="Arial"/>
      <w:lang w:val="ru-RU" w:bidi="ar-SA"/>
    </w:rPr>
  </w:style>
  <w:style w:type="paragraph" w:customStyle="1" w:styleId="a4">
    <w:name w:val="Заголовок"/>
    <w:basedOn w:val="a"/>
    <w:next w:val="a5"/>
    <w:rsid w:val="00DA08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DA082C"/>
    <w:pPr>
      <w:spacing w:after="120"/>
    </w:pPr>
  </w:style>
  <w:style w:type="character" w:customStyle="1" w:styleId="a6">
    <w:name w:val="Основной текст Знак"/>
    <w:basedOn w:val="a0"/>
    <w:link w:val="a5"/>
    <w:rsid w:val="00DA082C"/>
    <w:rPr>
      <w:rFonts w:ascii="Calibri" w:eastAsia="Times New Roman" w:hAnsi="Calibri" w:cs="Calibri"/>
      <w:lang w:eastAsia="zh-CN"/>
    </w:rPr>
  </w:style>
  <w:style w:type="paragraph" w:styleId="a7">
    <w:name w:val="List"/>
    <w:basedOn w:val="a5"/>
    <w:rsid w:val="00DA082C"/>
    <w:rPr>
      <w:rFonts w:cs="Mangal"/>
    </w:rPr>
  </w:style>
  <w:style w:type="paragraph" w:styleId="a8">
    <w:name w:val="caption"/>
    <w:basedOn w:val="a"/>
    <w:uiPriority w:val="35"/>
    <w:qFormat/>
    <w:rsid w:val="00DA08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DA082C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DA08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DA082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A08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DA082C"/>
    <w:pPr>
      <w:suppressLineNumbers/>
    </w:pPr>
    <w:rPr>
      <w:rFonts w:cs="Mangal"/>
    </w:rPr>
  </w:style>
  <w:style w:type="paragraph" w:styleId="a9">
    <w:name w:val="Balloon Text"/>
    <w:basedOn w:val="a"/>
    <w:link w:val="14"/>
    <w:uiPriority w:val="99"/>
    <w:rsid w:val="00DA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9"/>
    <w:uiPriority w:val="99"/>
    <w:rsid w:val="00DA082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нак Знак Знак Знак Знак Знак Знак Знак Знак Знак"/>
    <w:basedOn w:val="a"/>
    <w:rsid w:val="00DA082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0">
    <w:name w:val="ConsPlusNormal"/>
    <w:rsid w:val="00DA082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DA082C"/>
    <w:pPr>
      <w:suppressLineNumbers/>
    </w:pPr>
  </w:style>
  <w:style w:type="paragraph" w:customStyle="1" w:styleId="ac">
    <w:name w:val="Заголовок таблицы"/>
    <w:basedOn w:val="ab"/>
    <w:rsid w:val="00DA082C"/>
    <w:pPr>
      <w:jc w:val="center"/>
    </w:pPr>
    <w:rPr>
      <w:b/>
      <w:bCs/>
    </w:rPr>
  </w:style>
  <w:style w:type="paragraph" w:customStyle="1" w:styleId="western">
    <w:name w:val="western"/>
    <w:basedOn w:val="a"/>
    <w:rsid w:val="00DA082C"/>
    <w:pPr>
      <w:suppressAutoHyphens w:val="0"/>
      <w:spacing w:before="280" w:after="119" w:line="240" w:lineRule="auto"/>
    </w:pPr>
    <w:rPr>
      <w:color w:val="000000"/>
    </w:rPr>
  </w:style>
  <w:style w:type="paragraph" w:customStyle="1" w:styleId="Standard">
    <w:name w:val="Standard"/>
    <w:rsid w:val="00DA082C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List Paragraph"/>
    <w:basedOn w:val="a"/>
    <w:link w:val="ae"/>
    <w:uiPriority w:val="34"/>
    <w:qFormat/>
    <w:rsid w:val="00DA082C"/>
    <w:pPr>
      <w:ind w:left="720"/>
      <w:contextualSpacing/>
      <w:jc w:val="left"/>
      <w:textAlignment w:val="baseline"/>
    </w:pPr>
    <w:rPr>
      <w:rFonts w:cs="Times New Roman"/>
      <w:kern w:val="1"/>
      <w:lang w:val="x-none"/>
    </w:rPr>
  </w:style>
  <w:style w:type="character" w:customStyle="1" w:styleId="ae">
    <w:name w:val="Абзац списка Знак"/>
    <w:link w:val="ad"/>
    <w:uiPriority w:val="34"/>
    <w:locked/>
    <w:rsid w:val="00DA082C"/>
    <w:rPr>
      <w:rFonts w:ascii="Calibri" w:eastAsia="Times New Roman" w:hAnsi="Calibri" w:cs="Times New Roman"/>
      <w:kern w:val="1"/>
      <w:lang w:val="x-none" w:eastAsia="zh-CN"/>
    </w:rPr>
  </w:style>
  <w:style w:type="paragraph" w:styleId="af">
    <w:name w:val="header"/>
    <w:basedOn w:val="a"/>
    <w:link w:val="af0"/>
    <w:uiPriority w:val="99"/>
    <w:unhideWhenUsed/>
    <w:rsid w:val="00DA08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A082C"/>
    <w:rPr>
      <w:rFonts w:ascii="Calibri" w:eastAsia="Times New Roman" w:hAnsi="Calibri" w:cs="Calibri"/>
      <w:lang w:eastAsia="zh-CN"/>
    </w:rPr>
  </w:style>
  <w:style w:type="paragraph" w:styleId="af1">
    <w:name w:val="footer"/>
    <w:basedOn w:val="a"/>
    <w:link w:val="af2"/>
    <w:uiPriority w:val="99"/>
    <w:unhideWhenUsed/>
    <w:rsid w:val="00DA08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A082C"/>
    <w:rPr>
      <w:rFonts w:ascii="Calibri" w:eastAsia="Times New Roman" w:hAnsi="Calibri" w:cs="Calibri"/>
      <w:lang w:eastAsia="zh-CN"/>
    </w:rPr>
  </w:style>
  <w:style w:type="paragraph" w:styleId="af3">
    <w:name w:val="Normal (Web)"/>
    <w:basedOn w:val="a"/>
    <w:unhideWhenUsed/>
    <w:rsid w:val="00DA082C"/>
    <w:pPr>
      <w:suppressAutoHyphens w:val="0"/>
      <w:spacing w:before="100" w:beforeAutospacing="1" w:after="119" w:line="340" w:lineRule="exact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rsid w:val="00DA082C"/>
    <w:pPr>
      <w:widowControl w:val="0"/>
      <w:spacing w:after="0" w:line="240" w:lineRule="auto"/>
    </w:pPr>
    <w:rPr>
      <w:rFonts w:ascii="Courier New" w:eastAsia="Andale Sans UI" w:hAnsi="Courier New" w:cs="Courier New"/>
      <w:kern w:val="1"/>
      <w:sz w:val="20"/>
      <w:szCs w:val="20"/>
    </w:rPr>
  </w:style>
  <w:style w:type="paragraph" w:customStyle="1" w:styleId="110">
    <w:name w:val="Заголовок 11"/>
    <w:basedOn w:val="a"/>
    <w:next w:val="a"/>
    <w:rsid w:val="00DA082C"/>
    <w:pPr>
      <w:keepNext/>
      <w:autoSpaceDN w:val="0"/>
      <w:spacing w:after="0" w:line="240" w:lineRule="auto"/>
      <w:jc w:val="center"/>
      <w:textAlignment w:val="baseline"/>
      <w:outlineLvl w:val="0"/>
    </w:pPr>
    <w:rPr>
      <w:rFonts w:cs="Times New Roman"/>
      <w:kern w:val="3"/>
      <w:sz w:val="32"/>
      <w:szCs w:val="32"/>
    </w:rPr>
  </w:style>
  <w:style w:type="paragraph" w:customStyle="1" w:styleId="s1">
    <w:name w:val="s_1"/>
    <w:basedOn w:val="a"/>
    <w:rsid w:val="00DA082C"/>
    <w:pPr>
      <w:widowControl w:val="0"/>
      <w:suppressAutoHyphens w:val="0"/>
      <w:spacing w:before="28" w:after="28" w:line="100" w:lineRule="atLeast"/>
      <w:jc w:val="left"/>
    </w:pPr>
    <w:rPr>
      <w:rFonts w:ascii="Times New Roman" w:hAnsi="Times New Roman" w:cs="Times New Roman"/>
      <w:color w:val="00000A"/>
      <w:kern w:val="1"/>
      <w:sz w:val="24"/>
      <w:szCs w:val="24"/>
      <w:lang w:val="en-US"/>
    </w:rPr>
  </w:style>
  <w:style w:type="table" w:styleId="af5">
    <w:name w:val="Table Grid"/>
    <w:basedOn w:val="a1"/>
    <w:rsid w:val="00DA082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DA082C"/>
    <w:pPr>
      <w:suppressAutoHyphens w:val="0"/>
      <w:spacing w:after="160" w:line="240" w:lineRule="exact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styleId="af7">
    <w:name w:val="footnote text"/>
    <w:basedOn w:val="a"/>
    <w:link w:val="af8"/>
    <w:rsid w:val="00DA082C"/>
    <w:pPr>
      <w:suppressAutoHyphens w:val="0"/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DA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DA08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1"/>
    <w:rsid w:val="00DA082C"/>
    <w:rPr>
      <w:rFonts w:ascii="Calibri" w:eastAsia="Times New Roman" w:hAnsi="Calibri" w:cs="Times New Roman"/>
      <w:lang w:eastAsia="ru-RU"/>
    </w:rPr>
  </w:style>
  <w:style w:type="paragraph" w:styleId="afb">
    <w:name w:val="Title"/>
    <w:basedOn w:val="a"/>
    <w:next w:val="a"/>
    <w:link w:val="afc"/>
    <w:qFormat/>
    <w:rsid w:val="00DA082C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c">
    <w:name w:val="Название Знак"/>
    <w:basedOn w:val="a0"/>
    <w:link w:val="afb"/>
    <w:rsid w:val="00DA082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d">
    <w:name w:val="Subtitle"/>
    <w:basedOn w:val="a"/>
    <w:next w:val="a"/>
    <w:link w:val="afe"/>
    <w:qFormat/>
    <w:rsid w:val="00DA082C"/>
    <w:pPr>
      <w:numPr>
        <w:ilvl w:val="1"/>
      </w:numPr>
      <w:suppressAutoHyphens w:val="0"/>
      <w:jc w:val="left"/>
    </w:pPr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DA082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f">
    <w:name w:val="Strong"/>
    <w:uiPriority w:val="22"/>
    <w:qFormat/>
    <w:rsid w:val="00DA082C"/>
    <w:rPr>
      <w:b/>
      <w:bCs/>
    </w:rPr>
  </w:style>
  <w:style w:type="character" w:styleId="aff0">
    <w:name w:val="Emphasis"/>
    <w:uiPriority w:val="20"/>
    <w:qFormat/>
    <w:rsid w:val="00DA082C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DA082C"/>
    <w:pPr>
      <w:suppressAutoHyphens w:val="0"/>
      <w:jc w:val="left"/>
    </w:pPr>
    <w:rPr>
      <w:rFonts w:cs="Times New Roman"/>
      <w:i/>
      <w:iCs/>
      <w:color w:val="000000"/>
      <w:lang w:eastAsia="ru-RU"/>
    </w:rPr>
  </w:style>
  <w:style w:type="character" w:customStyle="1" w:styleId="25">
    <w:name w:val="Цитата 2 Знак"/>
    <w:basedOn w:val="a0"/>
    <w:link w:val="24"/>
    <w:uiPriority w:val="29"/>
    <w:rsid w:val="00DA082C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1">
    <w:name w:val="Intense Quote"/>
    <w:basedOn w:val="a"/>
    <w:next w:val="a"/>
    <w:link w:val="aff2"/>
    <w:uiPriority w:val="30"/>
    <w:qFormat/>
    <w:rsid w:val="00DA082C"/>
    <w:pPr>
      <w:pBdr>
        <w:bottom w:val="single" w:sz="4" w:space="4" w:color="4F81BD"/>
      </w:pBdr>
      <w:suppressAutoHyphens w:val="0"/>
      <w:spacing w:before="200" w:after="280"/>
      <w:ind w:left="936" w:right="936"/>
      <w:jc w:val="left"/>
    </w:pPr>
    <w:rPr>
      <w:rFonts w:cs="Times New Roman"/>
      <w:b/>
      <w:bCs/>
      <w:i/>
      <w:iCs/>
      <w:color w:val="4F81BD"/>
      <w:lang w:eastAsia="ru-RU"/>
    </w:rPr>
  </w:style>
  <w:style w:type="character" w:customStyle="1" w:styleId="aff2">
    <w:name w:val="Выделенная цитата Знак"/>
    <w:basedOn w:val="a0"/>
    <w:link w:val="aff1"/>
    <w:uiPriority w:val="30"/>
    <w:rsid w:val="00DA082C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styleId="aff3">
    <w:name w:val="Subtle Emphasis"/>
    <w:uiPriority w:val="19"/>
    <w:qFormat/>
    <w:rsid w:val="00DA082C"/>
    <w:rPr>
      <w:i/>
      <w:iCs/>
      <w:color w:val="808080"/>
    </w:rPr>
  </w:style>
  <w:style w:type="character" w:styleId="aff4">
    <w:name w:val="Intense Emphasis"/>
    <w:uiPriority w:val="21"/>
    <w:qFormat/>
    <w:rsid w:val="00DA082C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DA082C"/>
    <w:rPr>
      <w:smallCaps/>
      <w:color w:val="C0504D"/>
      <w:u w:val="single"/>
    </w:rPr>
  </w:style>
  <w:style w:type="character" w:styleId="aff6">
    <w:name w:val="Intense Reference"/>
    <w:uiPriority w:val="32"/>
    <w:qFormat/>
    <w:rsid w:val="00DA082C"/>
    <w:rPr>
      <w:b/>
      <w:bCs/>
      <w:smallCaps/>
      <w:color w:val="C0504D"/>
      <w:spacing w:val="5"/>
      <w:u w:val="single"/>
    </w:rPr>
  </w:style>
  <w:style w:type="character" w:styleId="aff7">
    <w:name w:val="Book Title"/>
    <w:uiPriority w:val="33"/>
    <w:qFormat/>
    <w:rsid w:val="00DA082C"/>
    <w:rPr>
      <w:b/>
      <w:bCs/>
      <w:smallCaps/>
      <w:spacing w:val="5"/>
    </w:rPr>
  </w:style>
  <w:style w:type="paragraph" w:customStyle="1" w:styleId="210">
    <w:name w:val="Основной текст с отступом 21"/>
    <w:basedOn w:val="a"/>
    <w:uiPriority w:val="99"/>
    <w:rsid w:val="00DA082C"/>
    <w:pPr>
      <w:spacing w:after="120" w:line="480" w:lineRule="auto"/>
      <w:ind w:left="283"/>
      <w:jc w:val="left"/>
    </w:pPr>
    <w:rPr>
      <w:rFonts w:ascii="Times New Roman" w:hAnsi="Times New Roman" w:cs="Times New Roman"/>
      <w:kern w:val="2"/>
      <w:sz w:val="20"/>
      <w:szCs w:val="20"/>
      <w:lang w:eastAsia="ar-SA"/>
    </w:rPr>
  </w:style>
  <w:style w:type="paragraph" w:customStyle="1" w:styleId="ConsNormal">
    <w:name w:val="ConsNormal"/>
    <w:rsid w:val="00DA08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5">
    <w:name w:val="Обычный (веб)1"/>
    <w:basedOn w:val="a"/>
    <w:rsid w:val="00DA082C"/>
    <w:pPr>
      <w:spacing w:before="28" w:after="28" w:line="100" w:lineRule="atLeast"/>
      <w:jc w:val="left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A0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8">
    <w:name w:val="Основной текст с отступом Знак"/>
    <w:link w:val="aff9"/>
    <w:uiPriority w:val="99"/>
    <w:semiHidden/>
    <w:rsid w:val="00DA082C"/>
    <w:rPr>
      <w:rFonts w:ascii="Calibri" w:eastAsia="Times New Roman" w:hAnsi="Calibri" w:cs="Times New Roman"/>
    </w:rPr>
  </w:style>
  <w:style w:type="paragraph" w:styleId="aff9">
    <w:name w:val="Body Text Indent"/>
    <w:basedOn w:val="a"/>
    <w:link w:val="aff8"/>
    <w:uiPriority w:val="99"/>
    <w:semiHidden/>
    <w:unhideWhenUsed/>
    <w:rsid w:val="00DA082C"/>
    <w:pPr>
      <w:suppressAutoHyphens w:val="0"/>
      <w:spacing w:after="120"/>
      <w:ind w:left="283"/>
      <w:jc w:val="left"/>
    </w:pPr>
    <w:rPr>
      <w:rFonts w:cs="Times New Roman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DA082C"/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uiPriority w:val="99"/>
    <w:rsid w:val="00DA0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08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DA082C"/>
    <w:pPr>
      <w:suppressAutoHyphens w:val="0"/>
      <w:spacing w:after="160" w:line="240" w:lineRule="exact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81">
    <w:name w:val="Знак8"/>
    <w:basedOn w:val="a"/>
    <w:rsid w:val="00DA082C"/>
    <w:pPr>
      <w:suppressAutoHyphens w:val="0"/>
      <w:spacing w:after="160" w:line="240" w:lineRule="exact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71">
    <w:name w:val="Знак7"/>
    <w:basedOn w:val="a"/>
    <w:rsid w:val="00DA082C"/>
    <w:pPr>
      <w:suppressAutoHyphens w:val="0"/>
      <w:spacing w:after="160" w:line="240" w:lineRule="exact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61">
    <w:name w:val="Знак6"/>
    <w:basedOn w:val="a"/>
    <w:rsid w:val="00DA082C"/>
    <w:pPr>
      <w:suppressAutoHyphens w:val="0"/>
      <w:spacing w:after="160" w:line="240" w:lineRule="exact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51">
    <w:name w:val="Знак5"/>
    <w:basedOn w:val="a"/>
    <w:rsid w:val="00DA082C"/>
    <w:pPr>
      <w:suppressAutoHyphens w:val="0"/>
      <w:spacing w:after="160" w:line="240" w:lineRule="exact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41">
    <w:name w:val="Знак4"/>
    <w:basedOn w:val="a"/>
    <w:rsid w:val="00DA082C"/>
    <w:pPr>
      <w:suppressAutoHyphens w:val="0"/>
      <w:spacing w:after="160" w:line="240" w:lineRule="exact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33">
    <w:name w:val="Знак3"/>
    <w:basedOn w:val="a"/>
    <w:rsid w:val="00DA082C"/>
    <w:pPr>
      <w:suppressAutoHyphens w:val="0"/>
      <w:spacing w:after="160" w:line="240" w:lineRule="exact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26">
    <w:name w:val="Знак2"/>
    <w:basedOn w:val="a"/>
    <w:rsid w:val="00DA082C"/>
    <w:pPr>
      <w:suppressAutoHyphens w:val="0"/>
      <w:spacing w:after="160" w:line="240" w:lineRule="exact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7">
    <w:name w:val="Знак1"/>
    <w:basedOn w:val="a"/>
    <w:rsid w:val="00DA082C"/>
    <w:pPr>
      <w:suppressAutoHyphens w:val="0"/>
      <w:spacing w:after="160" w:line="240" w:lineRule="exact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rsid w:val="00DA082C"/>
    <w:pPr>
      <w:widowControl w:val="0"/>
      <w:suppressAutoHyphens w:val="0"/>
      <w:autoSpaceDE w:val="0"/>
      <w:autoSpaceDN w:val="0"/>
      <w:adjustRightInd w:val="0"/>
      <w:spacing w:after="0" w:line="221" w:lineRule="exact"/>
      <w:ind w:hanging="2107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DA082C"/>
    <w:rPr>
      <w:rFonts w:ascii="Times New Roman" w:hAnsi="Times New Roman" w:cs="Times New Roman" w:hint="default"/>
      <w:sz w:val="22"/>
      <w:szCs w:val="22"/>
    </w:rPr>
  </w:style>
  <w:style w:type="paragraph" w:customStyle="1" w:styleId="affb">
    <w:name w:val="Знак Знак Знак Знак Знак Знак Знак Знак Знак Знак"/>
    <w:basedOn w:val="a"/>
    <w:rsid w:val="00DA082C"/>
    <w:pPr>
      <w:suppressAutoHyphens w:val="0"/>
      <w:spacing w:after="160" w:line="240" w:lineRule="exact"/>
      <w:jc w:val="left"/>
    </w:pPr>
    <w:rPr>
      <w:rFonts w:ascii="Verdana" w:hAnsi="Verdana" w:cs="Times New Roman"/>
      <w:sz w:val="24"/>
      <w:szCs w:val="24"/>
      <w:lang w:val="en-US" w:eastAsia="en-US"/>
    </w:rPr>
  </w:style>
  <w:style w:type="paragraph" w:styleId="27">
    <w:name w:val="Body Text Indent 2"/>
    <w:basedOn w:val="a"/>
    <w:link w:val="28"/>
    <w:uiPriority w:val="99"/>
    <w:unhideWhenUsed/>
    <w:rsid w:val="00DA082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rsid w:val="00DA082C"/>
    <w:rPr>
      <w:rFonts w:ascii="Calibri" w:eastAsia="Times New Roman" w:hAnsi="Calibri" w:cs="Calibri"/>
      <w:lang w:eastAsia="zh-CN"/>
    </w:rPr>
  </w:style>
  <w:style w:type="paragraph" w:customStyle="1" w:styleId="affc">
    <w:name w:val="Знак Знак Знак Знак Знак Знак"/>
    <w:basedOn w:val="a"/>
    <w:rsid w:val="00DA082C"/>
    <w:pPr>
      <w:suppressAutoHyphens w:val="0"/>
      <w:spacing w:after="160" w:line="240" w:lineRule="exact"/>
      <w:jc w:val="left"/>
    </w:pPr>
    <w:rPr>
      <w:rFonts w:ascii="Verdana" w:hAnsi="Verdana" w:cs="Times New Roman"/>
      <w:sz w:val="24"/>
      <w:szCs w:val="24"/>
      <w:lang w:val="en-US" w:eastAsia="en-US"/>
    </w:rPr>
  </w:style>
  <w:style w:type="character" w:styleId="affd">
    <w:name w:val="annotation reference"/>
    <w:uiPriority w:val="99"/>
    <w:semiHidden/>
    <w:unhideWhenUsed/>
    <w:rsid w:val="00DA082C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DA082C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DA082C"/>
    <w:rPr>
      <w:rFonts w:ascii="Calibri" w:eastAsia="Times New Roman" w:hAnsi="Calibri" w:cs="Calibri"/>
      <w:sz w:val="20"/>
      <w:szCs w:val="20"/>
      <w:lang w:eastAsia="zh-CN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DA082C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DA082C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styleId="34">
    <w:name w:val="Body Text Indent 3"/>
    <w:basedOn w:val="a"/>
    <w:link w:val="35"/>
    <w:uiPriority w:val="99"/>
    <w:unhideWhenUsed/>
    <w:rsid w:val="00DA082C"/>
    <w:pPr>
      <w:spacing w:before="240" w:line="240" w:lineRule="auto"/>
      <w:ind w:firstLine="708"/>
    </w:pPr>
    <w:rPr>
      <w:rFonts w:ascii="Times New Roman" w:hAnsi="Times New Roman" w:cs="Times New Roman"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A082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Default">
    <w:name w:val="Default"/>
    <w:rsid w:val="00DA0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2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1 полугодие 2020</a:t>
            </a:r>
          </a:p>
        </c:rich>
      </c:tx>
      <c:layout>
        <c:manualLayout>
          <c:xMode val="edge"/>
          <c:yMode val="edge"/>
          <c:x val="0.3174061433447099"/>
          <c:y val="2.1276595744680851E-2"/>
        </c:manualLayout>
      </c:layout>
      <c:overlay val="0"/>
      <c:spPr>
        <a:noFill/>
        <a:ln w="25416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375426621160412"/>
          <c:y val="0.29255319148936171"/>
          <c:w val="0.39590443686006827"/>
          <c:h val="0.2446808510638297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12708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1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 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36</c:v>
                </c:pt>
                <c:pt idx="1">
                  <c:v>2.8</c:v>
                </c:pt>
                <c:pt idx="2">
                  <c:v>61.2</c:v>
                </c:pt>
              </c:numCache>
            </c:numRef>
          </c:val>
        </c:ser>
        <c:ser>
          <c:idx val="2"/>
          <c:order val="1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FFFFCC"/>
            </a:solidFill>
            <a:ln w="1270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spPr>
              <a:noFill/>
              <a:ln w="2541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 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6">
          <a:noFill/>
        </a:ln>
      </c:spPr>
    </c:plotArea>
    <c:legend>
      <c:legendPos val="b"/>
      <c:layout>
        <c:manualLayout>
          <c:xMode val="edge"/>
          <c:yMode val="edge"/>
          <c:x val="0.22866894197952217"/>
          <c:y val="0.66489361702127658"/>
          <c:w val="0.53924914675767921"/>
          <c:h val="0.31914893617021278"/>
        </c:manualLayout>
      </c:layout>
      <c:overlay val="0"/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1 полугодие 2019</a:t>
            </a:r>
          </a:p>
        </c:rich>
      </c:tx>
      <c:layout>
        <c:manualLayout>
          <c:xMode val="edge"/>
          <c:yMode val="edge"/>
          <c:x val="0.31615120274914088"/>
          <c:y val="2.1276595744680851E-2"/>
        </c:manualLayout>
      </c:layout>
      <c:overlay val="0"/>
      <c:spPr>
        <a:noFill/>
        <a:ln w="25349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240549828178692"/>
          <c:y val="0.29255319148936171"/>
          <c:w val="0.39862542955326463"/>
          <c:h val="0.2446808510638297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 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39.700000000000003</c:v>
                </c:pt>
                <c:pt idx="1">
                  <c:v>4</c:v>
                </c:pt>
                <c:pt idx="2">
                  <c:v>56.3</c:v>
                </c:pt>
              </c:numCache>
            </c:numRef>
          </c:val>
        </c:ser>
        <c:ser>
          <c:idx val="2"/>
          <c:order val="1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spPr>
              <a:noFill/>
              <a:ln w="253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 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9">
          <a:noFill/>
        </a:ln>
      </c:spPr>
    </c:plotArea>
    <c:legend>
      <c:legendPos val="b"/>
      <c:layout>
        <c:manualLayout>
          <c:xMode val="edge"/>
          <c:yMode val="edge"/>
          <c:x val="0.22680412371134021"/>
          <c:y val="0.66489361702127658"/>
          <c:w val="0.54295532646048106"/>
          <c:h val="0.31914893617021278"/>
        </c:manualLayout>
      </c:layout>
      <c:overlay val="0"/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5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28</Pages>
  <Words>10733</Words>
  <Characters>61184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Адмистратор</dc:creator>
  <cp:keywords/>
  <dc:description/>
  <cp:lastModifiedBy>Malieva-Larisa</cp:lastModifiedBy>
  <cp:revision>67</cp:revision>
  <dcterms:created xsi:type="dcterms:W3CDTF">2020-09-03T14:28:00Z</dcterms:created>
  <dcterms:modified xsi:type="dcterms:W3CDTF">2020-09-07T06:35:00Z</dcterms:modified>
</cp:coreProperties>
</file>