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3E" w:rsidRDefault="0093513E" w:rsidP="009351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ПРИЛОЖЕНИЕ 1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0</w:t>
      </w:r>
    </w:p>
    <w:p w:rsidR="0093513E" w:rsidRDefault="0093513E" w:rsidP="0093513E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93513E" w:rsidTr="0093513E">
        <w:trPr>
          <w:trHeight w:val="2410"/>
        </w:trPr>
        <w:tc>
          <w:tcPr>
            <w:tcW w:w="4503" w:type="dxa"/>
            <w:hideMark/>
          </w:tcPr>
          <w:p w:rsidR="0093513E" w:rsidRDefault="0093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ПРИНЯТ</w:t>
            </w:r>
          </w:p>
          <w:p w:rsidR="0093513E" w:rsidRDefault="0093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решением Коллегии</w:t>
            </w:r>
          </w:p>
          <w:p w:rsidR="0093513E" w:rsidRDefault="0093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Контрольно-счетной палаты муниципального образования город Владикавказ (Дзауджикау)</w:t>
            </w:r>
          </w:p>
          <w:p w:rsidR="0093513E" w:rsidRDefault="0093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Протокол от 01.11.2013 № 2</w:t>
            </w:r>
          </w:p>
        </w:tc>
        <w:tc>
          <w:tcPr>
            <w:tcW w:w="425" w:type="dxa"/>
          </w:tcPr>
          <w:p w:rsidR="0093513E" w:rsidRDefault="0093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642" w:type="dxa"/>
            <w:hideMark/>
          </w:tcPr>
          <w:p w:rsidR="0093513E" w:rsidRDefault="0093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УТВЕРЖДЕН</w:t>
            </w:r>
          </w:p>
          <w:p w:rsidR="0093513E" w:rsidRDefault="0093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распоряжением председателя</w:t>
            </w:r>
          </w:p>
          <w:p w:rsidR="0093513E" w:rsidRDefault="0093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Контрольно-счетной палаты муниципального образования город Владикавказ (Дзауджикау)</w:t>
            </w:r>
          </w:p>
          <w:p w:rsidR="0093513E" w:rsidRDefault="0093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от 5 ноября 2013 года № 27-р</w:t>
            </w:r>
          </w:p>
        </w:tc>
      </w:tr>
    </w:tbl>
    <w:p w:rsidR="004C7604" w:rsidRDefault="004C7604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C7604" w:rsidRPr="004C7604" w:rsidRDefault="004C7604" w:rsidP="004C760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C7604">
        <w:rPr>
          <w:b/>
          <w:bCs/>
          <w:sz w:val="28"/>
          <w:szCs w:val="28"/>
        </w:rPr>
        <w:t>ПОРЯДОК</w:t>
      </w:r>
    </w:p>
    <w:p w:rsidR="004C7604" w:rsidRPr="004C7604" w:rsidRDefault="004C7604" w:rsidP="004C760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C7604">
        <w:rPr>
          <w:b/>
          <w:bCs/>
          <w:sz w:val="28"/>
          <w:szCs w:val="28"/>
        </w:rPr>
        <w:t>СОБЛЮДЕНИЯ ОГРАНИЧЕНИЙ, НАЛАГАЕМЫХ НА ГРАЖДАНИНА,</w:t>
      </w:r>
      <w:r>
        <w:rPr>
          <w:b/>
          <w:bCs/>
          <w:sz w:val="28"/>
          <w:szCs w:val="28"/>
        </w:rPr>
        <w:t xml:space="preserve"> </w:t>
      </w:r>
      <w:r w:rsidRPr="004C7604">
        <w:rPr>
          <w:b/>
          <w:bCs/>
          <w:sz w:val="28"/>
          <w:szCs w:val="28"/>
        </w:rPr>
        <w:t xml:space="preserve">ЗАМЕЩАВШЕГО </w:t>
      </w:r>
      <w:r>
        <w:rPr>
          <w:b/>
          <w:bCs/>
          <w:sz w:val="28"/>
          <w:szCs w:val="28"/>
        </w:rPr>
        <w:t xml:space="preserve">МУНИЦИПАЛЬНУЮ </w:t>
      </w:r>
      <w:r w:rsidRPr="004C7604">
        <w:rPr>
          <w:b/>
          <w:bCs/>
          <w:sz w:val="28"/>
          <w:szCs w:val="28"/>
        </w:rPr>
        <w:t>ДОЛЖНОСТЬ ИЛИ ДОЛЖНОСТЬ МУНИЦИПАЛЬНОЙ СЛУЖБЫ</w:t>
      </w:r>
    </w:p>
    <w:p w:rsidR="004C7604" w:rsidRDefault="004C7604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КОНТРОЛЬНО-СЧЕТНОЙ ПАЛАТЕ МУНИЦИПАЛЬНОГО ОБРАЗОВАНИЯ ГОРОД ВЛАДИКАВКАЗ (ДЗАУДЖИКАУ)</w:t>
      </w:r>
      <w:r w:rsidRPr="004C7604">
        <w:rPr>
          <w:b/>
          <w:bCs/>
          <w:sz w:val="28"/>
          <w:szCs w:val="28"/>
        </w:rPr>
        <w:t>, ПРИ ЗАКЛЮЧЕНИИ ИМ ТРУДОВОГО</w:t>
      </w:r>
      <w:r>
        <w:rPr>
          <w:b/>
          <w:bCs/>
          <w:sz w:val="28"/>
          <w:szCs w:val="28"/>
        </w:rPr>
        <w:t xml:space="preserve"> </w:t>
      </w:r>
      <w:r w:rsidRPr="004C7604">
        <w:rPr>
          <w:b/>
          <w:bCs/>
          <w:sz w:val="28"/>
          <w:szCs w:val="28"/>
        </w:rPr>
        <w:t>ИЛИ ГРАЖДАНСКО-ПРАВОВОГО ДОГОВОРА</w:t>
      </w: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3513E" w:rsidRDefault="0093513E" w:rsidP="004C760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13E" w:rsidRPr="004C7604" w:rsidRDefault="0093513E" w:rsidP="004C7604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93513E" w:rsidRPr="0093513E" w:rsidRDefault="0093513E" w:rsidP="0093513E">
      <w:pPr>
        <w:pStyle w:val="a3"/>
        <w:spacing w:after="0"/>
        <w:jc w:val="center"/>
        <w:rPr>
          <w:b/>
          <w:sz w:val="28"/>
          <w:szCs w:val="28"/>
        </w:rPr>
      </w:pPr>
      <w:r w:rsidRPr="0093513E">
        <w:rPr>
          <w:b/>
          <w:sz w:val="28"/>
          <w:szCs w:val="28"/>
        </w:rPr>
        <w:t>г. Владикавказ</w:t>
      </w:r>
    </w:p>
    <w:p w:rsidR="0093513E" w:rsidRPr="0093513E" w:rsidRDefault="0093513E" w:rsidP="0093513E">
      <w:pPr>
        <w:pStyle w:val="a3"/>
        <w:spacing w:after="0"/>
        <w:jc w:val="center"/>
        <w:rPr>
          <w:b/>
          <w:sz w:val="28"/>
          <w:szCs w:val="28"/>
        </w:rPr>
      </w:pPr>
      <w:r w:rsidRPr="0093513E">
        <w:rPr>
          <w:b/>
          <w:sz w:val="28"/>
          <w:szCs w:val="28"/>
        </w:rPr>
        <w:t>2013 год</w:t>
      </w:r>
    </w:p>
    <w:p w:rsidR="000B68E3" w:rsidRDefault="004C7604" w:rsidP="004C7604">
      <w:pPr>
        <w:pStyle w:val="a3"/>
        <w:spacing w:after="0"/>
        <w:jc w:val="both"/>
        <w:rPr>
          <w:sz w:val="28"/>
          <w:szCs w:val="28"/>
        </w:rPr>
      </w:pPr>
      <w:bookmarkStart w:id="1" w:name="Par145"/>
      <w:bookmarkEnd w:id="1"/>
      <w:r w:rsidRPr="004C7604">
        <w:rPr>
          <w:sz w:val="28"/>
          <w:szCs w:val="28"/>
        </w:rPr>
        <w:lastRenderedPageBreak/>
        <w:t xml:space="preserve">1. </w:t>
      </w:r>
      <w:r w:rsidR="000B68E3">
        <w:rPr>
          <w:sz w:val="28"/>
          <w:szCs w:val="28"/>
        </w:rPr>
        <w:t>Настоящий П</w:t>
      </w:r>
      <w:r w:rsidR="000B68E3" w:rsidRPr="0019699E">
        <w:rPr>
          <w:sz w:val="28"/>
          <w:szCs w:val="28"/>
        </w:rPr>
        <w:t xml:space="preserve">орядок </w:t>
      </w:r>
      <w:r w:rsidR="000B68E3" w:rsidRPr="004C7604">
        <w:rPr>
          <w:sz w:val="28"/>
          <w:szCs w:val="28"/>
        </w:rPr>
        <w:t xml:space="preserve">соблюдения ограничений, налагаемых на гражданина, замещавшего </w:t>
      </w:r>
      <w:r w:rsidR="000B68E3">
        <w:rPr>
          <w:sz w:val="28"/>
          <w:szCs w:val="28"/>
        </w:rPr>
        <w:t xml:space="preserve">муниципальную </w:t>
      </w:r>
      <w:r w:rsidR="000B68E3" w:rsidRPr="004C7604">
        <w:rPr>
          <w:sz w:val="28"/>
          <w:szCs w:val="28"/>
        </w:rPr>
        <w:t xml:space="preserve">должность </w:t>
      </w:r>
      <w:r w:rsidR="000B68E3">
        <w:rPr>
          <w:sz w:val="28"/>
          <w:szCs w:val="28"/>
        </w:rPr>
        <w:t>или должность муниципальной</w:t>
      </w:r>
      <w:r w:rsidR="000B68E3" w:rsidRPr="004C7604">
        <w:rPr>
          <w:sz w:val="28"/>
          <w:szCs w:val="28"/>
        </w:rPr>
        <w:t xml:space="preserve"> службы </w:t>
      </w:r>
      <w:r w:rsidR="000B68E3">
        <w:rPr>
          <w:sz w:val="28"/>
          <w:szCs w:val="28"/>
        </w:rPr>
        <w:t xml:space="preserve">в Контрольно-счетной палате муниципального образования город Владикавказ (Дзауджикау) </w:t>
      </w:r>
      <w:r w:rsidR="00BE21A6">
        <w:rPr>
          <w:sz w:val="28"/>
          <w:szCs w:val="28"/>
        </w:rPr>
        <w:t>при заключении им трудового или гражданско-правового договора</w:t>
      </w:r>
      <w:r w:rsidR="00E47634">
        <w:rPr>
          <w:sz w:val="28"/>
          <w:szCs w:val="28"/>
        </w:rPr>
        <w:t xml:space="preserve"> (далее – Порядок)</w:t>
      </w:r>
      <w:r w:rsidR="00BE21A6">
        <w:rPr>
          <w:sz w:val="28"/>
          <w:szCs w:val="28"/>
        </w:rPr>
        <w:t xml:space="preserve">, </w:t>
      </w:r>
      <w:r w:rsidR="000B68E3">
        <w:rPr>
          <w:sz w:val="28"/>
          <w:szCs w:val="28"/>
        </w:rPr>
        <w:t xml:space="preserve">регулирует вопросы уведомления </w:t>
      </w:r>
      <w:r w:rsidR="000B68E3" w:rsidRPr="004C7604">
        <w:rPr>
          <w:sz w:val="28"/>
          <w:szCs w:val="28"/>
        </w:rPr>
        <w:t xml:space="preserve">об ограничениях, налагаемых на гражданина, замещавшего </w:t>
      </w:r>
      <w:r w:rsidR="000B68E3">
        <w:rPr>
          <w:sz w:val="28"/>
          <w:szCs w:val="28"/>
        </w:rPr>
        <w:t xml:space="preserve">муниципальную должность или должность муниципальной службы, </w:t>
      </w:r>
      <w:r w:rsidR="000B68E3" w:rsidRPr="004C7604">
        <w:rPr>
          <w:sz w:val="28"/>
          <w:szCs w:val="28"/>
        </w:rPr>
        <w:t>включенн</w:t>
      </w:r>
      <w:r w:rsidR="000B68E3">
        <w:rPr>
          <w:sz w:val="28"/>
          <w:szCs w:val="28"/>
        </w:rPr>
        <w:t>ую</w:t>
      </w:r>
      <w:r w:rsidR="000B68E3" w:rsidRPr="004C7604">
        <w:rPr>
          <w:sz w:val="28"/>
          <w:szCs w:val="28"/>
        </w:rPr>
        <w:t xml:space="preserve"> в </w:t>
      </w:r>
      <w:hyperlink r:id="rId6" w:anchor="Par382" w:history="1">
        <w:r w:rsidR="00382DE6">
          <w:rPr>
            <w:rStyle w:val="a4"/>
            <w:color w:val="auto"/>
            <w:sz w:val="28"/>
            <w:szCs w:val="28"/>
            <w:u w:val="none"/>
          </w:rPr>
          <w:t>П</w:t>
        </w:r>
        <w:r w:rsidR="00382DE6" w:rsidRPr="002611EA">
          <w:rPr>
            <w:rStyle w:val="a4"/>
            <w:color w:val="auto"/>
            <w:sz w:val="28"/>
            <w:szCs w:val="28"/>
            <w:u w:val="none"/>
          </w:rPr>
          <w:t>еречень</w:t>
        </w:r>
      </w:hyperlink>
      <w:r w:rsidR="00382DE6" w:rsidRPr="002611EA">
        <w:rPr>
          <w:sz w:val="28"/>
          <w:szCs w:val="28"/>
        </w:rPr>
        <w:t xml:space="preserve"> </w:t>
      </w:r>
      <w:r w:rsidR="00382DE6">
        <w:rPr>
          <w:sz w:val="28"/>
          <w:szCs w:val="28"/>
        </w:rPr>
        <w:t xml:space="preserve">муниципальных </w:t>
      </w:r>
      <w:r w:rsidR="00382DE6" w:rsidRPr="002611EA">
        <w:rPr>
          <w:sz w:val="28"/>
          <w:szCs w:val="28"/>
        </w:rPr>
        <w:t>должностей</w:t>
      </w:r>
      <w:r w:rsidR="00382DE6" w:rsidRPr="0019699E">
        <w:rPr>
          <w:sz w:val="28"/>
          <w:szCs w:val="28"/>
        </w:rPr>
        <w:t xml:space="preserve"> </w:t>
      </w:r>
      <w:r w:rsidR="00382DE6">
        <w:rPr>
          <w:sz w:val="28"/>
          <w:szCs w:val="28"/>
        </w:rPr>
        <w:t xml:space="preserve">и должностей </w:t>
      </w:r>
      <w:r w:rsidR="00382DE6" w:rsidRPr="0019699E">
        <w:rPr>
          <w:sz w:val="28"/>
          <w:szCs w:val="28"/>
        </w:rPr>
        <w:t>муниципальной службы в Контрольно-счетной палате</w:t>
      </w:r>
      <w:r w:rsidR="00382DE6" w:rsidRPr="002611EA">
        <w:rPr>
          <w:sz w:val="28"/>
          <w:szCs w:val="28"/>
        </w:rPr>
        <w:t xml:space="preserve"> </w:t>
      </w:r>
      <w:r w:rsidR="00382DE6" w:rsidRPr="00092DA9">
        <w:rPr>
          <w:sz w:val="28"/>
          <w:szCs w:val="28"/>
        </w:rPr>
        <w:t xml:space="preserve"> муниципального образования город Владикавказ (Дзауджикау)</w:t>
      </w:r>
      <w:r w:rsidR="00382DE6" w:rsidRPr="0019699E">
        <w:rPr>
          <w:sz w:val="28"/>
          <w:szCs w:val="28"/>
        </w:rPr>
        <w:t xml:space="preserve">, после увольнения с которых </w:t>
      </w:r>
      <w:r w:rsidR="00382DE6">
        <w:rPr>
          <w:sz w:val="28"/>
          <w:szCs w:val="28"/>
        </w:rPr>
        <w:t xml:space="preserve">граждане </w:t>
      </w:r>
      <w:r w:rsidR="00382DE6" w:rsidRPr="0019699E">
        <w:rPr>
          <w:sz w:val="28"/>
          <w:szCs w:val="28"/>
        </w:rPr>
        <w:t>в течение дву</w:t>
      </w:r>
      <w:r w:rsidR="00382DE6">
        <w:rPr>
          <w:sz w:val="28"/>
          <w:szCs w:val="28"/>
        </w:rPr>
        <w:t>х лет не вправе замещать на условиях трудового договора или гражданско-правового договора выполнять в коммерческих и некоммерческих организациях в случаях, предусмотренных действующим законодательством, без согласия</w:t>
      </w:r>
      <w:r w:rsidR="00382DE6" w:rsidRPr="0019699E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на муниципальной службе </w:t>
      </w:r>
      <w:r w:rsidR="00382DE6">
        <w:rPr>
          <w:sz w:val="28"/>
          <w:szCs w:val="28"/>
        </w:rPr>
        <w:t xml:space="preserve">в Контрольно-счетной палате г. Владикавказ, </w:t>
      </w:r>
      <w:r w:rsidR="00382DE6" w:rsidRPr="0019699E">
        <w:rPr>
          <w:sz w:val="28"/>
          <w:szCs w:val="28"/>
        </w:rPr>
        <w:t xml:space="preserve">а также когда работодатель при заключении договора с гражданином, замещавшим </w:t>
      </w:r>
      <w:r w:rsidR="00382DE6">
        <w:rPr>
          <w:sz w:val="28"/>
          <w:szCs w:val="28"/>
        </w:rPr>
        <w:t xml:space="preserve">муниципальные </w:t>
      </w:r>
      <w:r w:rsidR="00382DE6" w:rsidRPr="0019699E">
        <w:rPr>
          <w:sz w:val="28"/>
          <w:szCs w:val="28"/>
        </w:rPr>
        <w:t xml:space="preserve">должности </w:t>
      </w:r>
      <w:r w:rsidR="00382DE6">
        <w:rPr>
          <w:sz w:val="28"/>
          <w:szCs w:val="28"/>
        </w:rPr>
        <w:t xml:space="preserve">и должности </w:t>
      </w:r>
      <w:r w:rsidR="00382DE6" w:rsidRPr="0019699E">
        <w:rPr>
          <w:sz w:val="28"/>
          <w:szCs w:val="28"/>
        </w:rPr>
        <w:t>муниципальной службы, после его увольнения в течение двух лет обязан сообщать о заключении такого договора представителю нанимателя (работодателю)  по последнему месту его службы</w:t>
      </w:r>
      <w:r w:rsidR="000B68E3">
        <w:rPr>
          <w:sz w:val="28"/>
          <w:szCs w:val="28"/>
        </w:rPr>
        <w:t xml:space="preserve">; </w:t>
      </w:r>
      <w:r w:rsidR="000B68E3" w:rsidRPr="0019699E">
        <w:rPr>
          <w:sz w:val="28"/>
          <w:szCs w:val="28"/>
        </w:rPr>
        <w:t>подачи заявления гражданами после увол</w:t>
      </w:r>
      <w:r w:rsidR="000B68E3">
        <w:rPr>
          <w:sz w:val="28"/>
          <w:szCs w:val="28"/>
        </w:rPr>
        <w:t>ьнения из Контрольно-счетной палаты</w:t>
      </w:r>
      <w:r w:rsidR="000B68E3" w:rsidRPr="009D3ACE">
        <w:rPr>
          <w:sz w:val="28"/>
          <w:szCs w:val="28"/>
        </w:rPr>
        <w:t xml:space="preserve"> </w:t>
      </w:r>
      <w:r w:rsidR="000B68E3">
        <w:rPr>
          <w:sz w:val="28"/>
          <w:szCs w:val="28"/>
        </w:rPr>
        <w:t xml:space="preserve">муниципального образования город Владикавказ (Дзауджикау) </w:t>
      </w:r>
      <w:r w:rsidR="000B68E3" w:rsidRPr="0019699E">
        <w:rPr>
          <w:sz w:val="28"/>
          <w:szCs w:val="28"/>
        </w:rPr>
        <w:t>для получения</w:t>
      </w:r>
      <w:r w:rsidR="0014593A">
        <w:rPr>
          <w:sz w:val="28"/>
          <w:szCs w:val="28"/>
        </w:rPr>
        <w:t xml:space="preserve"> согласия </w:t>
      </w:r>
      <w:r w:rsidR="000B68E3" w:rsidRPr="0019699E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на муниципальной службе </w:t>
      </w:r>
      <w:r w:rsidR="0014593A">
        <w:rPr>
          <w:sz w:val="28"/>
          <w:szCs w:val="28"/>
        </w:rPr>
        <w:t xml:space="preserve">в Контрольно-счетной палате г. Владикавказ </w:t>
      </w:r>
      <w:r w:rsidR="000B68E3" w:rsidRPr="0019699E">
        <w:rPr>
          <w:sz w:val="28"/>
          <w:szCs w:val="28"/>
        </w:rPr>
        <w:t xml:space="preserve">(далее - Комиссия) на замещение должностей в коммерческих и некоммерческих организациях, если отдельные функции государственного управления этими организациями входили в </w:t>
      </w:r>
      <w:r w:rsidR="000B68E3">
        <w:rPr>
          <w:sz w:val="28"/>
          <w:szCs w:val="28"/>
        </w:rPr>
        <w:t xml:space="preserve">его </w:t>
      </w:r>
      <w:r w:rsidR="000B68E3" w:rsidRPr="0019699E">
        <w:rPr>
          <w:sz w:val="28"/>
          <w:szCs w:val="28"/>
        </w:rPr>
        <w:t>должностные (служебные) обяза</w:t>
      </w:r>
      <w:r w:rsidR="000B68E3">
        <w:rPr>
          <w:sz w:val="28"/>
          <w:szCs w:val="28"/>
        </w:rPr>
        <w:t xml:space="preserve">нности </w:t>
      </w:r>
      <w:r w:rsidR="000B68E3" w:rsidRPr="0019699E">
        <w:rPr>
          <w:sz w:val="28"/>
          <w:szCs w:val="28"/>
        </w:rPr>
        <w:t>(далее - заявление о получении согласия)</w:t>
      </w:r>
      <w:r w:rsidR="000B68E3">
        <w:rPr>
          <w:sz w:val="28"/>
          <w:szCs w:val="28"/>
        </w:rPr>
        <w:t>;</w:t>
      </w:r>
      <w:r w:rsidR="000B68E3" w:rsidRPr="0019699E">
        <w:rPr>
          <w:sz w:val="28"/>
          <w:szCs w:val="28"/>
        </w:rPr>
        <w:t xml:space="preserve"> определяет порядок </w:t>
      </w:r>
      <w:r w:rsidR="000B68E3">
        <w:rPr>
          <w:sz w:val="28"/>
          <w:szCs w:val="28"/>
        </w:rPr>
        <w:t xml:space="preserve">учета, а также </w:t>
      </w:r>
      <w:r w:rsidR="000B68E3" w:rsidRPr="0019699E">
        <w:rPr>
          <w:sz w:val="28"/>
          <w:szCs w:val="28"/>
        </w:rPr>
        <w:t>действий граждан и должностных лиц при подаче заявлений о получении согласия в Контрольно-счетную палату</w:t>
      </w:r>
      <w:r w:rsidR="000B68E3" w:rsidRPr="009D3ACE">
        <w:rPr>
          <w:sz w:val="28"/>
          <w:szCs w:val="28"/>
        </w:rPr>
        <w:t xml:space="preserve"> </w:t>
      </w:r>
      <w:r w:rsidR="000B68E3">
        <w:rPr>
          <w:sz w:val="28"/>
          <w:szCs w:val="28"/>
        </w:rPr>
        <w:t>муниципального образования город Владикавказ (Дзауджикау)</w:t>
      </w:r>
      <w:r w:rsidR="000B68E3" w:rsidRPr="0019699E">
        <w:rPr>
          <w:sz w:val="28"/>
          <w:szCs w:val="28"/>
        </w:rPr>
        <w:t>.</w:t>
      </w:r>
    </w:p>
    <w:p w:rsidR="004C7604" w:rsidRPr="004C7604" w:rsidRDefault="000B68E3" w:rsidP="004C760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C7604" w:rsidRPr="004C7604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 xml:space="preserve">настоящего </w:t>
      </w:r>
      <w:r w:rsidR="004C7604" w:rsidRPr="004C7604">
        <w:rPr>
          <w:sz w:val="28"/>
          <w:szCs w:val="28"/>
        </w:rPr>
        <w:t>Порядка распространяется на граждан, замещавших:</w:t>
      </w:r>
    </w:p>
    <w:p w:rsidR="0082051A" w:rsidRDefault="000B68E3" w:rsidP="0082051A">
      <w:pPr>
        <w:pStyle w:val="a3"/>
        <w:spacing w:after="0"/>
        <w:ind w:firstLine="539"/>
        <w:jc w:val="both"/>
        <w:rPr>
          <w:sz w:val="28"/>
          <w:szCs w:val="28"/>
        </w:rPr>
      </w:pPr>
      <w:bookmarkStart w:id="2" w:name="Par146"/>
      <w:bookmarkEnd w:id="2"/>
      <w:r>
        <w:rPr>
          <w:sz w:val="28"/>
          <w:szCs w:val="28"/>
        </w:rPr>
        <w:t>2</w:t>
      </w:r>
      <w:r w:rsidR="0082051A">
        <w:rPr>
          <w:sz w:val="28"/>
          <w:szCs w:val="28"/>
        </w:rPr>
        <w:t>.1. Муниципальные д</w:t>
      </w:r>
      <w:r w:rsidR="004C7604" w:rsidRPr="004C7604">
        <w:rPr>
          <w:sz w:val="28"/>
          <w:szCs w:val="28"/>
        </w:rPr>
        <w:t>олжности</w:t>
      </w:r>
      <w:r w:rsidR="0082051A">
        <w:rPr>
          <w:sz w:val="28"/>
          <w:szCs w:val="28"/>
        </w:rPr>
        <w:t xml:space="preserve"> и должности муниципальной службы</w:t>
      </w:r>
      <w:r w:rsidR="004C7604" w:rsidRPr="004C7604">
        <w:rPr>
          <w:sz w:val="28"/>
          <w:szCs w:val="28"/>
        </w:rPr>
        <w:t xml:space="preserve">, включенные в </w:t>
      </w:r>
      <w:hyperlink r:id="rId7" w:anchor="Par382" w:history="1">
        <w:r w:rsidR="00382DE6">
          <w:rPr>
            <w:rStyle w:val="a4"/>
            <w:color w:val="auto"/>
            <w:sz w:val="28"/>
            <w:szCs w:val="28"/>
            <w:u w:val="none"/>
          </w:rPr>
          <w:t>П</w:t>
        </w:r>
        <w:r w:rsidR="00382DE6" w:rsidRPr="002611EA">
          <w:rPr>
            <w:rStyle w:val="a4"/>
            <w:color w:val="auto"/>
            <w:sz w:val="28"/>
            <w:szCs w:val="28"/>
            <w:u w:val="none"/>
          </w:rPr>
          <w:t>еречень</w:t>
        </w:r>
      </w:hyperlink>
      <w:r w:rsidR="00382DE6" w:rsidRPr="002611EA">
        <w:rPr>
          <w:sz w:val="28"/>
          <w:szCs w:val="28"/>
        </w:rPr>
        <w:t xml:space="preserve"> </w:t>
      </w:r>
      <w:r w:rsidR="00382DE6">
        <w:rPr>
          <w:sz w:val="28"/>
          <w:szCs w:val="28"/>
        </w:rPr>
        <w:t xml:space="preserve">муниципальных </w:t>
      </w:r>
      <w:r w:rsidR="00382DE6" w:rsidRPr="002611EA">
        <w:rPr>
          <w:sz w:val="28"/>
          <w:szCs w:val="28"/>
        </w:rPr>
        <w:t>должностей</w:t>
      </w:r>
      <w:r w:rsidR="00382DE6" w:rsidRPr="0019699E">
        <w:rPr>
          <w:sz w:val="28"/>
          <w:szCs w:val="28"/>
        </w:rPr>
        <w:t xml:space="preserve"> </w:t>
      </w:r>
      <w:r w:rsidR="00382DE6">
        <w:rPr>
          <w:sz w:val="28"/>
          <w:szCs w:val="28"/>
        </w:rPr>
        <w:t xml:space="preserve">и должностей </w:t>
      </w:r>
      <w:r w:rsidR="00382DE6" w:rsidRPr="0019699E">
        <w:rPr>
          <w:sz w:val="28"/>
          <w:szCs w:val="28"/>
        </w:rPr>
        <w:t>муниципальной службы в Контрольно-счетной палате</w:t>
      </w:r>
      <w:r w:rsidR="00382DE6" w:rsidRPr="002611EA">
        <w:rPr>
          <w:sz w:val="28"/>
          <w:szCs w:val="28"/>
        </w:rPr>
        <w:t xml:space="preserve"> </w:t>
      </w:r>
      <w:r w:rsidR="00382DE6" w:rsidRPr="00092DA9">
        <w:rPr>
          <w:sz w:val="28"/>
          <w:szCs w:val="28"/>
        </w:rPr>
        <w:t xml:space="preserve"> муниципального образования город Владикавказ (Дзауджикау)</w:t>
      </w:r>
      <w:r w:rsidR="00382DE6" w:rsidRPr="0019699E">
        <w:rPr>
          <w:sz w:val="28"/>
          <w:szCs w:val="28"/>
        </w:rPr>
        <w:t xml:space="preserve">, после увольнения с которых </w:t>
      </w:r>
      <w:r w:rsidR="00382DE6">
        <w:rPr>
          <w:sz w:val="28"/>
          <w:szCs w:val="28"/>
        </w:rPr>
        <w:t xml:space="preserve">граждане </w:t>
      </w:r>
      <w:r w:rsidR="00382DE6" w:rsidRPr="0019699E">
        <w:rPr>
          <w:sz w:val="28"/>
          <w:szCs w:val="28"/>
        </w:rPr>
        <w:t>в течение дву</w:t>
      </w:r>
      <w:r w:rsidR="00382DE6">
        <w:rPr>
          <w:sz w:val="28"/>
          <w:szCs w:val="28"/>
        </w:rPr>
        <w:t>х лет не вправе замещать на условиях трудового договора или гражданско-правового договора выполнять в коммерческих и некоммерческих организациях в случаях, предусмотренных действующим законодательством, без согласия</w:t>
      </w:r>
      <w:r w:rsidR="00382DE6" w:rsidRPr="0019699E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на муниципальной службе </w:t>
      </w:r>
      <w:r w:rsidR="00382DE6">
        <w:rPr>
          <w:sz w:val="28"/>
          <w:szCs w:val="28"/>
        </w:rPr>
        <w:t xml:space="preserve">в Контрольно-счетной палате г. Владикавказ, </w:t>
      </w:r>
      <w:r w:rsidR="00382DE6" w:rsidRPr="0019699E">
        <w:rPr>
          <w:sz w:val="28"/>
          <w:szCs w:val="28"/>
        </w:rPr>
        <w:t xml:space="preserve">а также когда работодатель при заключении договора с гражданином, замещавшим </w:t>
      </w:r>
      <w:r w:rsidR="00382DE6">
        <w:rPr>
          <w:sz w:val="28"/>
          <w:szCs w:val="28"/>
        </w:rPr>
        <w:lastRenderedPageBreak/>
        <w:t xml:space="preserve">муниципальные </w:t>
      </w:r>
      <w:r w:rsidR="00382DE6" w:rsidRPr="0019699E">
        <w:rPr>
          <w:sz w:val="28"/>
          <w:szCs w:val="28"/>
        </w:rPr>
        <w:t xml:space="preserve">должности </w:t>
      </w:r>
      <w:r w:rsidR="00382DE6">
        <w:rPr>
          <w:sz w:val="28"/>
          <w:szCs w:val="28"/>
        </w:rPr>
        <w:t xml:space="preserve">и должности </w:t>
      </w:r>
      <w:r w:rsidR="00382DE6" w:rsidRPr="0019699E">
        <w:rPr>
          <w:sz w:val="28"/>
          <w:szCs w:val="28"/>
        </w:rPr>
        <w:t>муниципальной службы, после его увольнения в течение двух лет обязан сообщать о заключении такого договора представителю нанимателя (работодателю)  по последнему месту его службы</w:t>
      </w:r>
      <w:r w:rsidR="0082051A">
        <w:rPr>
          <w:sz w:val="28"/>
          <w:szCs w:val="28"/>
        </w:rPr>
        <w:t>.</w:t>
      </w:r>
      <w:r w:rsidR="0082051A" w:rsidRPr="004C7604">
        <w:rPr>
          <w:sz w:val="28"/>
          <w:szCs w:val="28"/>
        </w:rPr>
        <w:t xml:space="preserve"> </w:t>
      </w:r>
    </w:p>
    <w:p w:rsidR="004C7604" w:rsidRPr="004C7604" w:rsidRDefault="000B68E3" w:rsidP="0082051A">
      <w:pPr>
        <w:pStyle w:val="a3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604" w:rsidRPr="004C7604">
        <w:rPr>
          <w:sz w:val="28"/>
          <w:szCs w:val="28"/>
        </w:rPr>
        <w:t xml:space="preserve">. </w:t>
      </w:r>
      <w:r w:rsidR="0082051A">
        <w:rPr>
          <w:sz w:val="28"/>
          <w:szCs w:val="28"/>
        </w:rPr>
        <w:t xml:space="preserve">Главный специалист по общему и кадровому делопроизводству </w:t>
      </w:r>
      <w:r w:rsidR="004C7604" w:rsidRPr="004C7604">
        <w:rPr>
          <w:sz w:val="28"/>
          <w:szCs w:val="28"/>
        </w:rPr>
        <w:t xml:space="preserve"> </w:t>
      </w:r>
      <w:r w:rsidR="0082051A">
        <w:rPr>
          <w:sz w:val="28"/>
          <w:szCs w:val="28"/>
        </w:rPr>
        <w:t xml:space="preserve">Контрольно-счетной палаты г. Владикавказ </w:t>
      </w:r>
      <w:r w:rsidR="004C7604" w:rsidRPr="004C7604">
        <w:rPr>
          <w:sz w:val="28"/>
          <w:szCs w:val="28"/>
        </w:rPr>
        <w:t xml:space="preserve">при увольнении гражданина, замещавшего должность, указанную в </w:t>
      </w:r>
      <w:r w:rsidR="0082051A">
        <w:rPr>
          <w:sz w:val="28"/>
          <w:szCs w:val="28"/>
        </w:rPr>
        <w:t>подпун</w:t>
      </w:r>
      <w:r>
        <w:rPr>
          <w:sz w:val="28"/>
          <w:szCs w:val="28"/>
        </w:rPr>
        <w:t>кте 2</w:t>
      </w:r>
      <w:r w:rsidR="0082051A">
        <w:rPr>
          <w:sz w:val="28"/>
          <w:szCs w:val="28"/>
        </w:rPr>
        <w:t>.1. настоящего</w:t>
      </w:r>
      <w:r w:rsidR="004C7604" w:rsidRPr="004C7604">
        <w:rPr>
          <w:sz w:val="28"/>
          <w:szCs w:val="28"/>
        </w:rPr>
        <w:t xml:space="preserve"> Порядка:</w:t>
      </w:r>
    </w:p>
    <w:p w:rsidR="004C7604" w:rsidRPr="004C7604" w:rsidRDefault="000B68E3" w:rsidP="004C7604">
      <w:pPr>
        <w:pStyle w:val="a3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604" w:rsidRPr="004C7604">
        <w:rPr>
          <w:sz w:val="28"/>
          <w:szCs w:val="28"/>
        </w:rPr>
        <w:t>.1. Обеспечивает ознакомление увольняемого с ограничениями, налагаемыми на гражданина, замещавшего должность</w:t>
      </w:r>
      <w:r w:rsidR="0093519D">
        <w:rPr>
          <w:sz w:val="28"/>
          <w:szCs w:val="28"/>
        </w:rPr>
        <w:t>,</w:t>
      </w:r>
      <w:r w:rsidR="0082051A">
        <w:rPr>
          <w:sz w:val="28"/>
          <w:szCs w:val="28"/>
        </w:rPr>
        <w:t xml:space="preserve"> </w:t>
      </w:r>
      <w:r w:rsidR="0082051A" w:rsidRPr="004C7604">
        <w:rPr>
          <w:sz w:val="28"/>
          <w:szCs w:val="28"/>
        </w:rPr>
        <w:t>включенн</w:t>
      </w:r>
      <w:r w:rsidR="0082051A">
        <w:rPr>
          <w:sz w:val="28"/>
          <w:szCs w:val="28"/>
        </w:rPr>
        <w:t>ую</w:t>
      </w:r>
      <w:r w:rsidR="0082051A" w:rsidRPr="004C7604">
        <w:rPr>
          <w:sz w:val="28"/>
          <w:szCs w:val="28"/>
        </w:rPr>
        <w:t xml:space="preserve"> в </w:t>
      </w:r>
      <w:hyperlink r:id="rId8" w:anchor="Par382" w:history="1">
        <w:r w:rsidR="00382DE6">
          <w:rPr>
            <w:rStyle w:val="a4"/>
            <w:color w:val="auto"/>
            <w:sz w:val="28"/>
            <w:szCs w:val="28"/>
            <w:u w:val="none"/>
          </w:rPr>
          <w:t>П</w:t>
        </w:r>
        <w:r w:rsidR="00382DE6" w:rsidRPr="002611EA">
          <w:rPr>
            <w:rStyle w:val="a4"/>
            <w:color w:val="auto"/>
            <w:sz w:val="28"/>
            <w:szCs w:val="28"/>
            <w:u w:val="none"/>
          </w:rPr>
          <w:t>еречень</w:t>
        </w:r>
      </w:hyperlink>
      <w:r w:rsidR="00382DE6" w:rsidRPr="002611EA">
        <w:rPr>
          <w:sz w:val="28"/>
          <w:szCs w:val="28"/>
        </w:rPr>
        <w:t xml:space="preserve"> </w:t>
      </w:r>
      <w:r w:rsidR="00382DE6">
        <w:rPr>
          <w:sz w:val="28"/>
          <w:szCs w:val="28"/>
        </w:rPr>
        <w:t xml:space="preserve">муниципальных </w:t>
      </w:r>
      <w:r w:rsidR="00382DE6" w:rsidRPr="002611EA">
        <w:rPr>
          <w:sz w:val="28"/>
          <w:szCs w:val="28"/>
        </w:rPr>
        <w:t>должностей</w:t>
      </w:r>
      <w:r w:rsidR="00382DE6" w:rsidRPr="0019699E">
        <w:rPr>
          <w:sz w:val="28"/>
          <w:szCs w:val="28"/>
        </w:rPr>
        <w:t xml:space="preserve"> </w:t>
      </w:r>
      <w:r w:rsidR="00382DE6">
        <w:rPr>
          <w:sz w:val="28"/>
          <w:szCs w:val="28"/>
        </w:rPr>
        <w:t xml:space="preserve">и должностей </w:t>
      </w:r>
      <w:r w:rsidR="00382DE6" w:rsidRPr="0019699E">
        <w:rPr>
          <w:sz w:val="28"/>
          <w:szCs w:val="28"/>
        </w:rPr>
        <w:t>муниципальной службы в Контрольно-счетной палате</w:t>
      </w:r>
      <w:r w:rsidR="00382DE6" w:rsidRPr="002611EA">
        <w:rPr>
          <w:sz w:val="28"/>
          <w:szCs w:val="28"/>
        </w:rPr>
        <w:t xml:space="preserve"> </w:t>
      </w:r>
      <w:r w:rsidR="00382DE6" w:rsidRPr="00092DA9">
        <w:rPr>
          <w:sz w:val="28"/>
          <w:szCs w:val="28"/>
        </w:rPr>
        <w:t xml:space="preserve"> муниципального образования город Владикавказ (Дзауджикау)</w:t>
      </w:r>
      <w:r w:rsidR="00382DE6" w:rsidRPr="0019699E">
        <w:rPr>
          <w:sz w:val="28"/>
          <w:szCs w:val="28"/>
        </w:rPr>
        <w:t xml:space="preserve">, после увольнения с которых </w:t>
      </w:r>
      <w:r w:rsidR="00382DE6">
        <w:rPr>
          <w:sz w:val="28"/>
          <w:szCs w:val="28"/>
        </w:rPr>
        <w:t xml:space="preserve">граждане </w:t>
      </w:r>
      <w:r w:rsidR="00382DE6" w:rsidRPr="0019699E">
        <w:rPr>
          <w:sz w:val="28"/>
          <w:szCs w:val="28"/>
        </w:rPr>
        <w:t>в течение дву</w:t>
      </w:r>
      <w:r w:rsidR="00382DE6">
        <w:rPr>
          <w:sz w:val="28"/>
          <w:szCs w:val="28"/>
        </w:rPr>
        <w:t>х лет не вправе замещать на условиях трудового договора или гражданско-правового договора выполнять в коммерческих и некоммерческих организациях в случаях, предусмотренных действующим законодательством, без согласия</w:t>
      </w:r>
      <w:r w:rsidR="00382DE6" w:rsidRPr="0019699E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на муниципальной службе </w:t>
      </w:r>
      <w:r w:rsidR="00382DE6">
        <w:rPr>
          <w:sz w:val="28"/>
          <w:szCs w:val="28"/>
        </w:rPr>
        <w:t xml:space="preserve">в Контрольно-счетной палате г. Владикавказ, </w:t>
      </w:r>
      <w:r w:rsidR="00382DE6" w:rsidRPr="0019699E">
        <w:rPr>
          <w:sz w:val="28"/>
          <w:szCs w:val="28"/>
        </w:rPr>
        <w:t xml:space="preserve">а также когда работодатель при заключении договора с гражданином, замещавшим </w:t>
      </w:r>
      <w:r w:rsidR="00382DE6">
        <w:rPr>
          <w:sz w:val="28"/>
          <w:szCs w:val="28"/>
        </w:rPr>
        <w:t xml:space="preserve">муниципальные </w:t>
      </w:r>
      <w:r w:rsidR="00382DE6" w:rsidRPr="0019699E">
        <w:rPr>
          <w:sz w:val="28"/>
          <w:szCs w:val="28"/>
        </w:rPr>
        <w:t xml:space="preserve">должности </w:t>
      </w:r>
      <w:r w:rsidR="00382DE6">
        <w:rPr>
          <w:sz w:val="28"/>
          <w:szCs w:val="28"/>
        </w:rPr>
        <w:t xml:space="preserve">и должности </w:t>
      </w:r>
      <w:r w:rsidR="00382DE6" w:rsidRPr="0019699E">
        <w:rPr>
          <w:sz w:val="28"/>
          <w:szCs w:val="28"/>
        </w:rPr>
        <w:t>муниципальной службы, после его увольнения в течение двух лет обязан сообщать о заключении такого договора представителю нанимателя (работодателю)  по последнему месту его службы</w:t>
      </w:r>
      <w:r w:rsidR="004C7604" w:rsidRPr="004C7604">
        <w:rPr>
          <w:sz w:val="28"/>
          <w:szCs w:val="28"/>
        </w:rPr>
        <w:t>, при заключении им трудового и (или) гражданско-правового(ых) договора(ов).</w:t>
      </w:r>
    </w:p>
    <w:p w:rsidR="004C7604" w:rsidRPr="004C7604" w:rsidRDefault="004C7604" w:rsidP="004C7604">
      <w:pPr>
        <w:pStyle w:val="a3"/>
        <w:spacing w:after="0"/>
        <w:ind w:firstLine="539"/>
        <w:jc w:val="both"/>
        <w:rPr>
          <w:sz w:val="28"/>
          <w:szCs w:val="28"/>
        </w:rPr>
      </w:pPr>
      <w:r w:rsidRPr="004C7604">
        <w:rPr>
          <w:sz w:val="28"/>
          <w:szCs w:val="28"/>
        </w:rPr>
        <w:t xml:space="preserve">Ознакомление осуществляется путем вручения увольняемому одного </w:t>
      </w:r>
      <w:r w:rsidRPr="0082051A">
        <w:rPr>
          <w:sz w:val="28"/>
          <w:szCs w:val="28"/>
        </w:rPr>
        <w:t xml:space="preserve">экземпляра </w:t>
      </w:r>
      <w:hyperlink r:id="rId9" w:anchor="Par180" w:history="1">
        <w:r w:rsidRPr="0082051A">
          <w:rPr>
            <w:rStyle w:val="a4"/>
            <w:color w:val="auto"/>
            <w:sz w:val="28"/>
            <w:szCs w:val="28"/>
            <w:u w:val="none"/>
          </w:rPr>
          <w:t>уведомления</w:t>
        </w:r>
      </w:hyperlink>
      <w:r w:rsidRPr="004C7604">
        <w:rPr>
          <w:sz w:val="28"/>
          <w:szCs w:val="28"/>
        </w:rPr>
        <w:t xml:space="preserve"> об ограничениях, налагаемых на гражданина, замещавшего должность </w:t>
      </w:r>
      <w:r w:rsidR="0093519D" w:rsidRPr="0093519D">
        <w:rPr>
          <w:sz w:val="28"/>
          <w:szCs w:val="28"/>
        </w:rPr>
        <w:t xml:space="preserve">указанную в </w:t>
      </w:r>
      <w:hyperlink r:id="rId10" w:anchor="Par145" w:history="1">
        <w:r w:rsidR="0093519D" w:rsidRPr="0093519D">
          <w:rPr>
            <w:rStyle w:val="a4"/>
            <w:color w:val="auto"/>
            <w:sz w:val="28"/>
            <w:szCs w:val="28"/>
            <w:u w:val="none"/>
          </w:rPr>
          <w:t xml:space="preserve">пункте </w:t>
        </w:r>
        <w:r w:rsidR="000B68E3">
          <w:rPr>
            <w:rStyle w:val="a4"/>
            <w:color w:val="auto"/>
            <w:sz w:val="28"/>
            <w:szCs w:val="28"/>
            <w:u w:val="none"/>
          </w:rPr>
          <w:t>2.</w:t>
        </w:r>
        <w:r w:rsidR="0093519D" w:rsidRPr="0093519D">
          <w:rPr>
            <w:rStyle w:val="a4"/>
            <w:color w:val="auto"/>
            <w:sz w:val="28"/>
            <w:szCs w:val="28"/>
            <w:u w:val="none"/>
          </w:rPr>
          <w:t>1</w:t>
        </w:r>
      </w:hyperlink>
      <w:r w:rsidR="000B68E3">
        <w:rPr>
          <w:sz w:val="28"/>
          <w:szCs w:val="28"/>
        </w:rPr>
        <w:t>.</w:t>
      </w:r>
      <w:r w:rsidR="0093519D" w:rsidRPr="0093519D">
        <w:rPr>
          <w:sz w:val="28"/>
          <w:szCs w:val="28"/>
        </w:rPr>
        <w:t xml:space="preserve"> </w:t>
      </w:r>
      <w:r w:rsidR="0093519D">
        <w:rPr>
          <w:sz w:val="28"/>
          <w:szCs w:val="28"/>
        </w:rPr>
        <w:t xml:space="preserve">настоящего </w:t>
      </w:r>
      <w:r w:rsidR="0093519D" w:rsidRPr="0093519D">
        <w:rPr>
          <w:sz w:val="28"/>
          <w:szCs w:val="28"/>
        </w:rPr>
        <w:t>Порядка</w:t>
      </w:r>
      <w:r w:rsidRPr="004C7604">
        <w:rPr>
          <w:sz w:val="28"/>
          <w:szCs w:val="28"/>
        </w:rPr>
        <w:t xml:space="preserve">, при заключении им трудового или гражданско-правового договора по форме согласно приложению 1 к </w:t>
      </w:r>
      <w:r w:rsidR="0082051A">
        <w:rPr>
          <w:sz w:val="28"/>
          <w:szCs w:val="28"/>
        </w:rPr>
        <w:t xml:space="preserve">настоящему </w:t>
      </w:r>
      <w:r w:rsidRPr="004C7604">
        <w:rPr>
          <w:sz w:val="28"/>
          <w:szCs w:val="28"/>
        </w:rPr>
        <w:t>Порядку. Второй экземпляр данного уведомления помещается в личное дело увольняемого.</w:t>
      </w:r>
    </w:p>
    <w:p w:rsidR="004C7604" w:rsidRPr="004C7604" w:rsidRDefault="00CE2811" w:rsidP="004C7604">
      <w:pPr>
        <w:pStyle w:val="a3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604" w:rsidRPr="004C7604">
        <w:rPr>
          <w:sz w:val="28"/>
          <w:szCs w:val="28"/>
        </w:rPr>
        <w:t xml:space="preserve">.2. </w:t>
      </w:r>
      <w:r w:rsidR="004C7604" w:rsidRPr="0082051A">
        <w:rPr>
          <w:sz w:val="28"/>
          <w:szCs w:val="28"/>
        </w:rPr>
        <w:t xml:space="preserve">Ведет </w:t>
      </w:r>
      <w:hyperlink r:id="rId11" w:anchor="Par267" w:history="1">
        <w:r w:rsidR="004C7604" w:rsidRPr="0082051A">
          <w:rPr>
            <w:rStyle w:val="a4"/>
            <w:color w:val="auto"/>
            <w:sz w:val="28"/>
            <w:szCs w:val="28"/>
            <w:u w:val="none"/>
          </w:rPr>
          <w:t>журнал</w:t>
        </w:r>
      </w:hyperlink>
      <w:r w:rsidR="004C7604" w:rsidRPr="0082051A">
        <w:rPr>
          <w:sz w:val="28"/>
          <w:szCs w:val="28"/>
        </w:rPr>
        <w:t xml:space="preserve"> учета</w:t>
      </w:r>
      <w:r w:rsidR="004C7604" w:rsidRPr="004C7604">
        <w:rPr>
          <w:sz w:val="28"/>
          <w:szCs w:val="28"/>
        </w:rPr>
        <w:t xml:space="preserve"> информации о соблюдении ограничений, налагаемых на граждан, замещавших </w:t>
      </w:r>
      <w:r w:rsidR="000B68E3">
        <w:rPr>
          <w:sz w:val="28"/>
          <w:szCs w:val="28"/>
        </w:rPr>
        <w:t>муниципальные должности или должности муниципальной службы</w:t>
      </w:r>
      <w:r w:rsidR="0093519D">
        <w:rPr>
          <w:sz w:val="28"/>
          <w:szCs w:val="28"/>
        </w:rPr>
        <w:t xml:space="preserve"> в Контрольно-счетной палате </w:t>
      </w:r>
      <w:r w:rsidR="0014593A">
        <w:rPr>
          <w:sz w:val="28"/>
          <w:szCs w:val="28"/>
        </w:rPr>
        <w:t xml:space="preserve">                         </w:t>
      </w:r>
      <w:r w:rsidR="0093519D">
        <w:rPr>
          <w:sz w:val="28"/>
          <w:szCs w:val="28"/>
        </w:rPr>
        <w:t>г. Владикавказ</w:t>
      </w:r>
      <w:r w:rsidR="004C7604" w:rsidRPr="004C7604">
        <w:rPr>
          <w:sz w:val="28"/>
          <w:szCs w:val="28"/>
        </w:rPr>
        <w:t>, при заключении ими трудовых или гражданско-правов</w:t>
      </w:r>
      <w:r w:rsidR="0093519D">
        <w:rPr>
          <w:sz w:val="28"/>
          <w:szCs w:val="28"/>
        </w:rPr>
        <w:t>ых договоров по форме согласно П</w:t>
      </w:r>
      <w:r w:rsidR="004C7604" w:rsidRPr="004C7604">
        <w:rPr>
          <w:sz w:val="28"/>
          <w:szCs w:val="28"/>
        </w:rPr>
        <w:t xml:space="preserve">риложению 2 к </w:t>
      </w:r>
      <w:r w:rsidR="0093519D">
        <w:rPr>
          <w:sz w:val="28"/>
          <w:szCs w:val="28"/>
        </w:rPr>
        <w:t xml:space="preserve">настоящему </w:t>
      </w:r>
      <w:r w:rsidR="004C7604" w:rsidRPr="004C7604">
        <w:rPr>
          <w:sz w:val="28"/>
          <w:szCs w:val="28"/>
        </w:rPr>
        <w:t>Порядку.</w:t>
      </w:r>
    </w:p>
    <w:p w:rsidR="004C7604" w:rsidRPr="004C7604" w:rsidRDefault="000B68E3" w:rsidP="004C7604">
      <w:pPr>
        <w:pStyle w:val="a3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604" w:rsidRPr="004C7604">
        <w:rPr>
          <w:sz w:val="28"/>
          <w:szCs w:val="28"/>
        </w:rPr>
        <w:t xml:space="preserve">. Гражданин, замещавший должность, </w:t>
      </w:r>
      <w:r w:rsidR="004C7604" w:rsidRPr="0093519D">
        <w:rPr>
          <w:sz w:val="28"/>
          <w:szCs w:val="28"/>
        </w:rPr>
        <w:t xml:space="preserve">указанную в </w:t>
      </w:r>
      <w:hyperlink r:id="rId12" w:anchor="Par145" w:history="1">
        <w:r w:rsidR="004C7604" w:rsidRPr="0093519D">
          <w:rPr>
            <w:rStyle w:val="a4"/>
            <w:color w:val="auto"/>
            <w:sz w:val="28"/>
            <w:szCs w:val="28"/>
            <w:u w:val="none"/>
          </w:rPr>
          <w:t>пункте 1</w:t>
        </w:r>
      </w:hyperlink>
      <w:r w:rsidR="004C7604" w:rsidRPr="0093519D">
        <w:rPr>
          <w:sz w:val="28"/>
          <w:szCs w:val="28"/>
        </w:rPr>
        <w:t xml:space="preserve"> </w:t>
      </w:r>
      <w:r w:rsidR="0093519D">
        <w:rPr>
          <w:sz w:val="28"/>
          <w:szCs w:val="28"/>
        </w:rPr>
        <w:t xml:space="preserve">настоящего </w:t>
      </w:r>
      <w:r w:rsidR="004C7604" w:rsidRPr="0093519D">
        <w:rPr>
          <w:sz w:val="28"/>
          <w:szCs w:val="28"/>
        </w:rPr>
        <w:t>Порядка</w:t>
      </w:r>
      <w:r w:rsidR="004C7604" w:rsidRPr="004C7604">
        <w:rPr>
          <w:sz w:val="28"/>
          <w:szCs w:val="28"/>
        </w:rPr>
        <w:t>, в течение двух лет после увольнения с данной должности:</w:t>
      </w:r>
    </w:p>
    <w:p w:rsidR="004C7604" w:rsidRPr="004C7604" w:rsidRDefault="000B68E3" w:rsidP="004C7604">
      <w:pPr>
        <w:pStyle w:val="a3"/>
        <w:spacing w:after="0"/>
        <w:ind w:firstLine="539"/>
        <w:jc w:val="both"/>
        <w:rPr>
          <w:sz w:val="28"/>
          <w:szCs w:val="28"/>
        </w:rPr>
      </w:pPr>
      <w:bookmarkStart w:id="3" w:name="Par153"/>
      <w:bookmarkEnd w:id="3"/>
      <w:r>
        <w:rPr>
          <w:sz w:val="28"/>
          <w:szCs w:val="28"/>
        </w:rPr>
        <w:t>4</w:t>
      </w:r>
      <w:r w:rsidR="004C7604" w:rsidRPr="004C7604">
        <w:rPr>
          <w:sz w:val="28"/>
          <w:szCs w:val="28"/>
        </w:rPr>
        <w:t xml:space="preserve">.1. Имеет право заключать с организацией трудовой и (или) гражданско-правовой(ые) договор(ы) на выполнение работ или оказание услуг (если их стоимость в течение месяца превышает сто тысяч рублей), если отдельные функции муниципального управления данной организацией </w:t>
      </w:r>
      <w:r w:rsidR="004C7604" w:rsidRPr="004C7604">
        <w:rPr>
          <w:sz w:val="28"/>
          <w:szCs w:val="28"/>
        </w:rPr>
        <w:lastRenderedPageBreak/>
        <w:t>входили в его должностные (служебные) обязанности, то</w:t>
      </w:r>
      <w:r w:rsidR="0093519D">
        <w:rPr>
          <w:sz w:val="28"/>
          <w:szCs w:val="28"/>
        </w:rPr>
        <w:t xml:space="preserve">лько с согласия </w:t>
      </w:r>
      <w:r w:rsidR="004C7604" w:rsidRPr="004C7604">
        <w:rPr>
          <w:sz w:val="28"/>
          <w:szCs w:val="28"/>
        </w:rPr>
        <w:t>комиссии по соблюдению требований к служебному поведению и уре</w:t>
      </w:r>
      <w:r w:rsidR="0014593A">
        <w:rPr>
          <w:sz w:val="28"/>
          <w:szCs w:val="28"/>
        </w:rPr>
        <w:t>гулированию конфликта интересов</w:t>
      </w:r>
      <w:r w:rsidR="0014593A" w:rsidRPr="0019699E">
        <w:rPr>
          <w:sz w:val="28"/>
          <w:szCs w:val="28"/>
        </w:rPr>
        <w:t xml:space="preserve"> на муниципальной службе</w:t>
      </w:r>
      <w:r w:rsidR="0014593A">
        <w:rPr>
          <w:sz w:val="28"/>
          <w:szCs w:val="28"/>
        </w:rPr>
        <w:t xml:space="preserve"> в Контрольно-счетной палате</w:t>
      </w:r>
      <w:r w:rsidR="0093519D">
        <w:rPr>
          <w:sz w:val="28"/>
          <w:szCs w:val="28"/>
        </w:rPr>
        <w:t xml:space="preserve">  г. Владикавказ </w:t>
      </w:r>
      <w:r w:rsidR="0014593A">
        <w:rPr>
          <w:sz w:val="28"/>
          <w:szCs w:val="28"/>
        </w:rPr>
        <w:t>(далее - К</w:t>
      </w:r>
      <w:r w:rsidR="004C7604" w:rsidRPr="004C7604">
        <w:rPr>
          <w:sz w:val="28"/>
          <w:szCs w:val="28"/>
        </w:rPr>
        <w:t>омиссия).</w:t>
      </w:r>
    </w:p>
    <w:p w:rsidR="004C7604" w:rsidRPr="004C7604" w:rsidRDefault="000B68E3" w:rsidP="004C7604">
      <w:pPr>
        <w:pStyle w:val="a3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604" w:rsidRPr="004C7604">
        <w:rPr>
          <w:sz w:val="28"/>
          <w:szCs w:val="28"/>
        </w:rPr>
        <w:t xml:space="preserve">.2. </w:t>
      </w:r>
      <w:r w:rsidR="004C7604" w:rsidRPr="0093519D">
        <w:rPr>
          <w:sz w:val="28"/>
          <w:szCs w:val="28"/>
        </w:rPr>
        <w:t xml:space="preserve">Обязан при заключении трудового и (или) гражданско-правового договоров, указанных в </w:t>
      </w:r>
      <w:hyperlink r:id="rId13" w:anchor="Par153" w:history="1">
        <w:r w:rsidR="004C7604" w:rsidRPr="0093519D">
          <w:rPr>
            <w:rStyle w:val="a4"/>
            <w:color w:val="auto"/>
            <w:sz w:val="28"/>
            <w:szCs w:val="28"/>
            <w:u w:val="none"/>
          </w:rPr>
          <w:t>подпункте 3.1 пункта 3</w:t>
        </w:r>
      </w:hyperlink>
      <w:r w:rsidR="004C7604" w:rsidRPr="0093519D">
        <w:rPr>
          <w:sz w:val="28"/>
          <w:szCs w:val="28"/>
        </w:rPr>
        <w:t xml:space="preserve"> Порядка:</w:t>
      </w:r>
    </w:p>
    <w:p w:rsidR="004C7604" w:rsidRPr="004C7604" w:rsidRDefault="000B68E3" w:rsidP="004C7604">
      <w:pPr>
        <w:pStyle w:val="a3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604" w:rsidRPr="004C7604">
        <w:rPr>
          <w:sz w:val="28"/>
          <w:szCs w:val="28"/>
        </w:rPr>
        <w:t xml:space="preserve">.2.1. Сообщать работодателю (заказчику) сведения о последнем </w:t>
      </w:r>
      <w:r w:rsidR="0093519D">
        <w:rPr>
          <w:sz w:val="28"/>
          <w:szCs w:val="28"/>
        </w:rPr>
        <w:t xml:space="preserve">месте </w:t>
      </w:r>
      <w:r w:rsidR="004C7604" w:rsidRPr="004C7604">
        <w:rPr>
          <w:sz w:val="28"/>
          <w:szCs w:val="28"/>
        </w:rPr>
        <w:t xml:space="preserve"> муниципальной службы с соблюдением законодательства Российской Федерации о государственной тайне.</w:t>
      </w:r>
    </w:p>
    <w:p w:rsidR="00BE21A6" w:rsidRDefault="000B68E3" w:rsidP="00BE21A6">
      <w:pPr>
        <w:pStyle w:val="a3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93A">
        <w:rPr>
          <w:sz w:val="28"/>
          <w:szCs w:val="28"/>
        </w:rPr>
        <w:t>.2.2. Направлять в К</w:t>
      </w:r>
      <w:r w:rsidR="004C7604" w:rsidRPr="004C7604">
        <w:rPr>
          <w:sz w:val="28"/>
          <w:szCs w:val="28"/>
        </w:rPr>
        <w:t xml:space="preserve">омиссию </w:t>
      </w:r>
      <w:r w:rsidR="004C7604" w:rsidRPr="0093519D">
        <w:rPr>
          <w:sz w:val="28"/>
          <w:szCs w:val="28"/>
        </w:rPr>
        <w:t xml:space="preserve">письменное </w:t>
      </w:r>
      <w:r w:rsidR="0093519D">
        <w:rPr>
          <w:sz w:val="28"/>
          <w:szCs w:val="28"/>
        </w:rPr>
        <w:t>заявление о п</w:t>
      </w:r>
      <w:r w:rsidR="004C7604" w:rsidRPr="0093519D">
        <w:rPr>
          <w:sz w:val="28"/>
          <w:szCs w:val="28"/>
        </w:rPr>
        <w:t>олучении</w:t>
      </w:r>
      <w:r w:rsidR="004C7604" w:rsidRPr="004C7604">
        <w:rPr>
          <w:sz w:val="28"/>
          <w:szCs w:val="28"/>
        </w:rPr>
        <w:t xml:space="preserve"> согласия на заключение трудового или гражданско-п</w:t>
      </w:r>
      <w:r w:rsidR="0093519D">
        <w:rPr>
          <w:sz w:val="28"/>
          <w:szCs w:val="28"/>
        </w:rPr>
        <w:t>равового договора (далее - заявление) по форме согласно П</w:t>
      </w:r>
      <w:r w:rsidR="004C7604" w:rsidRPr="004C7604">
        <w:rPr>
          <w:sz w:val="28"/>
          <w:szCs w:val="28"/>
        </w:rPr>
        <w:t>риложению 3 к Порядку.</w:t>
      </w:r>
    </w:p>
    <w:p w:rsidR="004C7604" w:rsidRPr="004C7604" w:rsidRDefault="000B68E3" w:rsidP="00BE21A6">
      <w:pPr>
        <w:pStyle w:val="a3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519D">
        <w:rPr>
          <w:sz w:val="28"/>
          <w:szCs w:val="28"/>
        </w:rPr>
        <w:t>. Рассмотрение заявлени</w:t>
      </w:r>
      <w:r w:rsidR="0014593A">
        <w:rPr>
          <w:sz w:val="28"/>
          <w:szCs w:val="28"/>
        </w:rPr>
        <w:t>я осуществляется К</w:t>
      </w:r>
      <w:r w:rsidR="004C7604" w:rsidRPr="004C7604">
        <w:rPr>
          <w:sz w:val="28"/>
          <w:szCs w:val="28"/>
        </w:rPr>
        <w:t>омиссией в соответствии с законодательством.</w:t>
      </w:r>
    </w:p>
    <w:p w:rsidR="004C7604" w:rsidRPr="004C7604" w:rsidRDefault="004C7604" w:rsidP="004C7604">
      <w:pPr>
        <w:pStyle w:val="a3"/>
        <w:spacing w:after="0"/>
        <w:jc w:val="both"/>
        <w:rPr>
          <w:sz w:val="28"/>
          <w:szCs w:val="28"/>
        </w:rPr>
      </w:pPr>
    </w:p>
    <w:p w:rsidR="006E1ABD" w:rsidRDefault="006E1ABD"/>
    <w:sectPr w:rsidR="006E1ABD" w:rsidSect="008F45E0">
      <w:footerReference w:type="default" r:id="rId14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02" w:rsidRDefault="00686302" w:rsidP="008F45E0">
      <w:pPr>
        <w:spacing w:after="0" w:line="240" w:lineRule="auto"/>
      </w:pPr>
      <w:r>
        <w:separator/>
      </w:r>
    </w:p>
  </w:endnote>
  <w:endnote w:type="continuationSeparator" w:id="0">
    <w:p w:rsidR="00686302" w:rsidRDefault="00686302" w:rsidP="008F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03844"/>
      <w:docPartObj>
        <w:docPartGallery w:val="Page Numbers (Bottom of Page)"/>
        <w:docPartUnique/>
      </w:docPartObj>
    </w:sdtPr>
    <w:sdtEndPr/>
    <w:sdtContent>
      <w:p w:rsidR="008F45E0" w:rsidRDefault="0068630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1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5E0" w:rsidRDefault="008F45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02" w:rsidRDefault="00686302" w:rsidP="008F45E0">
      <w:pPr>
        <w:spacing w:after="0" w:line="240" w:lineRule="auto"/>
      </w:pPr>
      <w:r>
        <w:separator/>
      </w:r>
    </w:p>
  </w:footnote>
  <w:footnote w:type="continuationSeparator" w:id="0">
    <w:p w:rsidR="00686302" w:rsidRDefault="00686302" w:rsidP="008F4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604"/>
    <w:rsid w:val="000B68E3"/>
    <w:rsid w:val="0014593A"/>
    <w:rsid w:val="00382DE6"/>
    <w:rsid w:val="00433D7A"/>
    <w:rsid w:val="004C7604"/>
    <w:rsid w:val="00686302"/>
    <w:rsid w:val="006E1ABD"/>
    <w:rsid w:val="0082051A"/>
    <w:rsid w:val="008F45E0"/>
    <w:rsid w:val="009321FE"/>
    <w:rsid w:val="0093513E"/>
    <w:rsid w:val="0093519D"/>
    <w:rsid w:val="00BE21A6"/>
    <w:rsid w:val="00CE2811"/>
    <w:rsid w:val="00E47634"/>
    <w:rsid w:val="00F2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EFFCA-A9A1-465F-8FD4-14987A1D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6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60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F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45E0"/>
  </w:style>
  <w:style w:type="paragraph" w:styleId="a7">
    <w:name w:val="footer"/>
    <w:basedOn w:val="a"/>
    <w:link w:val="a8"/>
    <w:uiPriority w:val="99"/>
    <w:unhideWhenUsed/>
    <w:rsid w:val="008F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8;&#1086;&#1077;&#1082;&#1090;%20&#1056;&#1072;&#1089;&#1087;&#1086;&#1088;&#1103;&#1078;&#1077;&#1085;.%20&#1087;&#1086;%20&#1082;&#1086;&#1088;&#1088;&#1091;&#1087;&#1094;.%20&#1089;%20&#1087;&#1088;&#1080;&#1083;&#1086;&#1078;&#1077;&#1085;\HYPERLINK" TargetMode="External"/><Relationship Id="rId13" Type="http://schemas.openxmlformats.org/officeDocument/2006/relationships/hyperlink" Target="HYPE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5;&#1088;&#1086;&#1077;&#1082;&#1090;%20&#1056;&#1072;&#1089;&#1087;&#1086;&#1088;&#1103;&#1078;&#1077;&#1085;.%20&#1087;&#1086;%20&#1082;&#1086;&#1088;&#1088;&#1091;&#1087;&#1094;.%20&#1089;%20&#1087;&#1088;&#1080;&#1083;&#1086;&#1078;&#1077;&#1085;\HYPERLINK" TargetMode="External"/><Relationship Id="rId12" Type="http://schemas.openxmlformats.org/officeDocument/2006/relationships/hyperlink" Target="HYPERLIN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88;&#1086;&#1077;&#1082;&#1090;%20&#1056;&#1072;&#1089;&#1087;&#1086;&#1088;&#1103;&#1078;&#1077;&#1085;.%20&#1087;&#1086;%20&#1082;&#1086;&#1088;&#1088;&#1091;&#1087;&#1094;.%20&#1089;%20&#1087;&#1088;&#1080;&#1083;&#1086;&#1078;&#1077;&#1085;\HYPERLINK" TargetMode="External"/><Relationship Id="rId11" Type="http://schemas.openxmlformats.org/officeDocument/2006/relationships/hyperlink" Target="HYPERLIN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YPER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YPERLI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Аудитор16</cp:lastModifiedBy>
  <cp:revision>9</cp:revision>
  <cp:lastPrinted>2013-10-30T09:03:00Z</cp:lastPrinted>
  <dcterms:created xsi:type="dcterms:W3CDTF">2013-10-30T07:45:00Z</dcterms:created>
  <dcterms:modified xsi:type="dcterms:W3CDTF">2013-11-08T11:16:00Z</dcterms:modified>
</cp:coreProperties>
</file>